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09385" w14:textId="77777777" w:rsidR="00ED394A" w:rsidRDefault="00F31A22" w:rsidP="00ED394A">
      <w:pPr>
        <w:shd w:val="clear" w:color="auto" w:fill="FFFFFF"/>
        <w:spacing w:after="0"/>
        <w:ind w:left="10620"/>
        <w:rPr>
          <w:rFonts w:eastAsia="Times New Roman" w:cs="Times New Roman"/>
          <w:iCs/>
          <w:color w:val="0F1115"/>
          <w:szCs w:val="28"/>
          <w:lang w:eastAsia="ru-RU"/>
        </w:rPr>
      </w:pPr>
      <w:r w:rsidRPr="00ED394A">
        <w:rPr>
          <w:rFonts w:eastAsia="Times New Roman" w:cs="Times New Roman"/>
          <w:bCs/>
          <w:color w:val="0F1115"/>
          <w:szCs w:val="28"/>
          <w:lang w:eastAsia="ru-RU"/>
        </w:rPr>
        <w:t>УТВЕРЖДЕНО</w:t>
      </w:r>
      <w:r w:rsidRPr="00ED394A">
        <w:rPr>
          <w:rFonts w:eastAsia="Times New Roman" w:cs="Times New Roman"/>
          <w:bCs/>
          <w:color w:val="0F1115"/>
          <w:szCs w:val="28"/>
          <w:lang w:eastAsia="ru-RU"/>
        </w:rPr>
        <w:br/>
      </w:r>
      <w:r w:rsidR="00ED394A" w:rsidRPr="00ED394A">
        <w:rPr>
          <w:rFonts w:eastAsia="Times New Roman" w:cs="Times New Roman"/>
          <w:iCs/>
          <w:color w:val="0F1115"/>
          <w:szCs w:val="28"/>
          <w:lang w:eastAsia="ru-RU"/>
        </w:rPr>
        <w:t>директор МБОУ «</w:t>
      </w:r>
      <w:proofErr w:type="spellStart"/>
      <w:r w:rsidR="00ED394A" w:rsidRPr="00ED394A">
        <w:rPr>
          <w:rFonts w:eastAsia="Times New Roman" w:cs="Times New Roman"/>
          <w:iCs/>
          <w:color w:val="0F1115"/>
          <w:szCs w:val="28"/>
          <w:lang w:eastAsia="ru-RU"/>
        </w:rPr>
        <w:t>Шебалинская</w:t>
      </w:r>
      <w:proofErr w:type="spellEnd"/>
    </w:p>
    <w:p w14:paraId="4222E607" w14:textId="1B180965" w:rsidR="00F31A22" w:rsidRPr="00ED394A" w:rsidRDefault="00ED394A" w:rsidP="00ED394A">
      <w:pPr>
        <w:shd w:val="clear" w:color="auto" w:fill="FFFFFF"/>
        <w:spacing w:after="0"/>
        <w:ind w:left="10620"/>
        <w:rPr>
          <w:rFonts w:eastAsia="Times New Roman" w:cs="Times New Roman"/>
          <w:iCs/>
          <w:color w:val="0F1115"/>
          <w:szCs w:val="28"/>
          <w:lang w:eastAsia="ru-RU"/>
        </w:rPr>
      </w:pPr>
      <w:r w:rsidRPr="00ED394A">
        <w:rPr>
          <w:rFonts w:eastAsia="Times New Roman" w:cs="Times New Roman"/>
          <w:iCs/>
          <w:color w:val="0F1115"/>
          <w:szCs w:val="28"/>
          <w:lang w:eastAsia="ru-RU"/>
        </w:rPr>
        <w:t>СО</w:t>
      </w:r>
      <w:r>
        <w:rPr>
          <w:rFonts w:eastAsia="Times New Roman" w:cs="Times New Roman"/>
          <w:iCs/>
          <w:color w:val="0F1115"/>
          <w:szCs w:val="28"/>
          <w:lang w:eastAsia="ru-RU"/>
        </w:rPr>
        <w:t>Ш</w:t>
      </w:r>
      <w:r w:rsidRPr="00ED394A">
        <w:rPr>
          <w:rFonts w:eastAsia="Times New Roman" w:cs="Times New Roman"/>
          <w:iCs/>
          <w:color w:val="0F1115"/>
          <w:szCs w:val="28"/>
          <w:lang w:eastAsia="ru-RU"/>
        </w:rPr>
        <w:t xml:space="preserve"> им. В. И. Фомичёва»</w:t>
      </w:r>
    </w:p>
    <w:p w14:paraId="4FDF6FA9" w14:textId="7F51E64E" w:rsidR="00F31A22" w:rsidRPr="00ED394A" w:rsidRDefault="00ED394A" w:rsidP="00ED394A">
      <w:pPr>
        <w:shd w:val="clear" w:color="auto" w:fill="FFFFFF"/>
        <w:spacing w:after="0"/>
        <w:ind w:left="10620"/>
        <w:rPr>
          <w:rFonts w:eastAsia="Times New Roman" w:cs="Times New Roman"/>
          <w:bCs/>
          <w:color w:val="0F1115"/>
          <w:szCs w:val="28"/>
          <w:lang w:eastAsia="ru-RU"/>
        </w:rPr>
      </w:pPr>
      <w:r w:rsidRPr="00ED394A">
        <w:rPr>
          <w:rFonts w:eastAsia="Times New Roman" w:cs="Times New Roman"/>
          <w:bCs/>
          <w:color w:val="0F1115"/>
          <w:szCs w:val="28"/>
          <w:lang w:eastAsia="ru-RU"/>
        </w:rPr>
        <w:t xml:space="preserve">Приказ от 26.06.2026 </w:t>
      </w:r>
      <w:r w:rsidR="00F31A22" w:rsidRPr="00ED394A">
        <w:rPr>
          <w:rFonts w:eastAsia="Times New Roman" w:cs="Times New Roman"/>
          <w:bCs/>
          <w:color w:val="0F1115"/>
          <w:szCs w:val="28"/>
          <w:lang w:eastAsia="ru-RU"/>
        </w:rPr>
        <w:t>г.</w:t>
      </w:r>
      <w:r w:rsidRPr="00ED394A">
        <w:rPr>
          <w:rFonts w:eastAsia="Times New Roman" w:cs="Times New Roman"/>
          <w:bCs/>
          <w:color w:val="0F1115"/>
          <w:szCs w:val="28"/>
          <w:lang w:eastAsia="ru-RU"/>
        </w:rPr>
        <w:t xml:space="preserve"> № 71/ОД</w:t>
      </w:r>
    </w:p>
    <w:p w14:paraId="49CB8D6C" w14:textId="77777777" w:rsidR="00F31A22" w:rsidRPr="00F31A22" w:rsidRDefault="00F31A22" w:rsidP="00F31A22">
      <w:pPr>
        <w:spacing w:line="278" w:lineRule="auto"/>
        <w:jc w:val="center"/>
        <w:rPr>
          <w:rFonts w:eastAsia="Aptos" w:cs="Times New Roman"/>
          <w:szCs w:val="28"/>
        </w:rPr>
      </w:pPr>
    </w:p>
    <w:p w14:paraId="20FD38B6" w14:textId="027AE981" w:rsidR="00F31A22" w:rsidRDefault="00F31A22" w:rsidP="00F31A22">
      <w:pPr>
        <w:spacing w:line="278" w:lineRule="auto"/>
        <w:jc w:val="center"/>
        <w:rPr>
          <w:rFonts w:eastAsia="Aptos" w:cs="Times New Roman"/>
          <w:szCs w:val="28"/>
        </w:rPr>
      </w:pPr>
      <w:bookmarkStart w:id="0" w:name="_GoBack"/>
      <w:r w:rsidRPr="00F31A22">
        <w:rPr>
          <w:rFonts w:eastAsia="Aptos" w:cs="Times New Roman"/>
          <w:szCs w:val="28"/>
        </w:rPr>
        <w:t xml:space="preserve">План-график мероприятий по подготовке к внедрению </w:t>
      </w:r>
      <w:r w:rsidRPr="00F31A22">
        <w:rPr>
          <w:rFonts w:eastAsia="Aptos" w:cs="Times New Roman"/>
          <w:szCs w:val="28"/>
        </w:rPr>
        <w:br/>
        <w:t xml:space="preserve">Типового решения </w:t>
      </w:r>
      <w:r w:rsidR="00ED394A">
        <w:rPr>
          <w:rFonts w:eastAsia="Aptos" w:cs="Times New Roman"/>
          <w:szCs w:val="28"/>
        </w:rPr>
        <w:t>в МБОУ «</w:t>
      </w:r>
      <w:proofErr w:type="spellStart"/>
      <w:r w:rsidR="00ED394A">
        <w:rPr>
          <w:rFonts w:eastAsia="Aptos" w:cs="Times New Roman"/>
          <w:szCs w:val="28"/>
        </w:rPr>
        <w:t>Шебалинская</w:t>
      </w:r>
      <w:proofErr w:type="spellEnd"/>
      <w:r w:rsidR="00ED394A">
        <w:rPr>
          <w:rFonts w:eastAsia="Aptos" w:cs="Times New Roman"/>
          <w:szCs w:val="28"/>
        </w:rPr>
        <w:t xml:space="preserve"> СОШ им. В. И. Фомичёва»</w:t>
      </w:r>
    </w:p>
    <w:p w14:paraId="2D7554BE" w14:textId="713425D5" w:rsidR="00F31A22" w:rsidRPr="00ED394A" w:rsidRDefault="00F31A22" w:rsidP="00ED394A">
      <w:pPr>
        <w:spacing w:line="278" w:lineRule="auto"/>
        <w:jc w:val="center"/>
        <w:rPr>
          <w:rFonts w:eastAsia="Aptos" w:cs="Times New Roman"/>
          <w:iCs/>
          <w:szCs w:val="28"/>
        </w:rPr>
      </w:pPr>
    </w:p>
    <w:tbl>
      <w:tblPr>
        <w:tblStyle w:val="a3"/>
        <w:tblW w:w="5097" w:type="pct"/>
        <w:tblLook w:val="04A0" w:firstRow="1" w:lastRow="0" w:firstColumn="1" w:lastColumn="0" w:noHBand="0" w:noVBand="1"/>
      </w:tblPr>
      <w:tblGrid>
        <w:gridCol w:w="989"/>
        <w:gridCol w:w="6943"/>
        <w:gridCol w:w="2666"/>
        <w:gridCol w:w="2505"/>
        <w:gridCol w:w="1739"/>
      </w:tblGrid>
      <w:tr w:rsidR="00F31A22" w:rsidRPr="00F31A22" w14:paraId="23F30694" w14:textId="77777777" w:rsidTr="002E4196">
        <w:trPr>
          <w:trHeight w:val="312"/>
        </w:trPr>
        <w:tc>
          <w:tcPr>
            <w:tcW w:w="333" w:type="pct"/>
          </w:tcPr>
          <w:p w14:paraId="0940C076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№ п/п</w:t>
            </w:r>
          </w:p>
        </w:tc>
        <w:tc>
          <w:tcPr>
            <w:tcW w:w="2339" w:type="pct"/>
            <w:hideMark/>
          </w:tcPr>
          <w:p w14:paraId="142434A1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Мероприятие</w:t>
            </w:r>
          </w:p>
        </w:tc>
        <w:tc>
          <w:tcPr>
            <w:tcW w:w="898" w:type="pct"/>
            <w:hideMark/>
          </w:tcPr>
          <w:p w14:paraId="4C03BC16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Ответственные исполнители</w:t>
            </w:r>
          </w:p>
        </w:tc>
        <w:tc>
          <w:tcPr>
            <w:tcW w:w="844" w:type="pct"/>
            <w:hideMark/>
          </w:tcPr>
          <w:p w14:paraId="4653694A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Результат исполнения</w:t>
            </w:r>
          </w:p>
        </w:tc>
        <w:tc>
          <w:tcPr>
            <w:tcW w:w="586" w:type="pct"/>
            <w:hideMark/>
          </w:tcPr>
          <w:p w14:paraId="08FB18CC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Сроки исполнения</w:t>
            </w:r>
          </w:p>
        </w:tc>
      </w:tr>
      <w:tr w:rsidR="00F31A22" w:rsidRPr="00F31A22" w14:paraId="7670F7DC" w14:textId="77777777" w:rsidTr="002E4196">
        <w:trPr>
          <w:trHeight w:val="276"/>
        </w:trPr>
        <w:tc>
          <w:tcPr>
            <w:tcW w:w="333" w:type="pct"/>
          </w:tcPr>
          <w:p w14:paraId="3D5025A5" w14:textId="77777777" w:rsidR="00F31A22" w:rsidRPr="00F31A22" w:rsidRDefault="00F31A22" w:rsidP="00F31A22">
            <w:pPr>
              <w:numPr>
                <w:ilvl w:val="0"/>
                <w:numId w:val="1"/>
              </w:numPr>
              <w:ind w:left="33" w:hanging="142"/>
              <w:contextualSpacing/>
              <w:jc w:val="center"/>
              <w:rPr>
                <w:rFonts w:eastAsia="Aptos" w:cs="Times New Roman"/>
                <w:b/>
                <w:bCs/>
                <w:sz w:val="24"/>
              </w:rPr>
            </w:pPr>
          </w:p>
        </w:tc>
        <w:tc>
          <w:tcPr>
            <w:tcW w:w="4667" w:type="pct"/>
            <w:gridSpan w:val="4"/>
            <w:hideMark/>
          </w:tcPr>
          <w:p w14:paraId="46C10887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Организационные мероприятия</w:t>
            </w:r>
          </w:p>
        </w:tc>
      </w:tr>
      <w:tr w:rsidR="00F31A22" w:rsidRPr="00F31A22" w14:paraId="0C2718A4" w14:textId="77777777" w:rsidTr="002E4196">
        <w:trPr>
          <w:trHeight w:val="900"/>
        </w:trPr>
        <w:tc>
          <w:tcPr>
            <w:tcW w:w="333" w:type="pct"/>
          </w:tcPr>
          <w:p w14:paraId="191A1075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17F60696" w14:textId="2971B8B2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регистрации педагогических и иных работников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</w:t>
            </w:r>
          </w:p>
        </w:tc>
        <w:tc>
          <w:tcPr>
            <w:tcW w:w="898" w:type="pct"/>
          </w:tcPr>
          <w:p w14:paraId="3DC200E7" w14:textId="15B6BB8F" w:rsidR="00F31A22" w:rsidRPr="00F31A22" w:rsidRDefault="00ED394A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Крылова О.В., зам. директора по УВР</w:t>
            </w:r>
          </w:p>
        </w:tc>
        <w:tc>
          <w:tcPr>
            <w:tcW w:w="844" w:type="pct"/>
          </w:tcPr>
          <w:p w14:paraId="56A9810C" w14:textId="0AC74FD2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80% педагогических и иных работников образовательных организаций имеют учетную запись в ЕСИА</w:t>
            </w:r>
          </w:p>
        </w:tc>
        <w:tc>
          <w:tcPr>
            <w:tcW w:w="586" w:type="pct"/>
          </w:tcPr>
          <w:p w14:paraId="3FC88F1D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01.08.2026</w:t>
            </w:r>
          </w:p>
        </w:tc>
      </w:tr>
      <w:tr w:rsidR="00F31A22" w:rsidRPr="00F31A22" w14:paraId="3088991B" w14:textId="77777777" w:rsidTr="002E4196">
        <w:trPr>
          <w:trHeight w:val="1248"/>
        </w:trPr>
        <w:tc>
          <w:tcPr>
            <w:tcW w:w="333" w:type="pct"/>
          </w:tcPr>
          <w:p w14:paraId="673D9410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2A892B93" w14:textId="1678EA98" w:rsidR="00F31A22" w:rsidRPr="00F31A22" w:rsidRDefault="00F31A22" w:rsidP="0074061E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Издание нормативных правовых актов о распределении обязанностей при работе с ТОР «Моя школа»</w:t>
            </w:r>
          </w:p>
        </w:tc>
        <w:tc>
          <w:tcPr>
            <w:tcW w:w="898" w:type="pct"/>
          </w:tcPr>
          <w:p w14:paraId="5D803662" w14:textId="1C63E3D5" w:rsidR="00F31A22" w:rsidRPr="00F31A22" w:rsidRDefault="00ED394A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Зайцев В. Н.. директор</w:t>
            </w:r>
          </w:p>
        </w:tc>
        <w:tc>
          <w:tcPr>
            <w:tcW w:w="844" w:type="pct"/>
          </w:tcPr>
          <w:p w14:paraId="1AB3383A" w14:textId="1B4DE5E3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Нормативные правовые акты направлены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86" w:type="pct"/>
          </w:tcPr>
          <w:p w14:paraId="6880CEC0" w14:textId="3CE95A11" w:rsidR="00F31A22" w:rsidRPr="00F31A22" w:rsidRDefault="00363BC1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29.06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.2026</w:t>
            </w:r>
          </w:p>
        </w:tc>
      </w:tr>
      <w:tr w:rsidR="00F31A22" w:rsidRPr="00F31A22" w14:paraId="0025AEA0" w14:textId="77777777" w:rsidTr="00CD4DDA">
        <w:trPr>
          <w:trHeight w:val="841"/>
        </w:trPr>
        <w:tc>
          <w:tcPr>
            <w:tcW w:w="333" w:type="pct"/>
          </w:tcPr>
          <w:p w14:paraId="0366763B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0CD26B9C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Обеспечена регистрация обучающихся и их родителей (законных представителей) в ЕСИА</w:t>
            </w:r>
          </w:p>
        </w:tc>
        <w:tc>
          <w:tcPr>
            <w:tcW w:w="898" w:type="pct"/>
          </w:tcPr>
          <w:p w14:paraId="2FE7D81F" w14:textId="04563C23" w:rsidR="00F31A22" w:rsidRPr="00F31A22" w:rsidRDefault="00ED394A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Крылова О.В., зам. директора по УВР</w:t>
            </w:r>
          </w:p>
        </w:tc>
        <w:tc>
          <w:tcPr>
            <w:tcW w:w="844" w:type="pct"/>
          </w:tcPr>
          <w:p w14:paraId="6C5AEA96" w14:textId="33F45810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85%</w:t>
            </w:r>
            <w:r w:rsidR="0074061E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 xml:space="preserve">обучающихся общеобразовательных организаций и профессиональных </w:t>
            </w:r>
            <w:r w:rsidRPr="00F31A22">
              <w:rPr>
                <w:rFonts w:eastAsia="Aptos" w:cs="Times New Roman"/>
                <w:color w:val="000000"/>
                <w:sz w:val="24"/>
              </w:rPr>
              <w:lastRenderedPageBreak/>
              <w:t>образовательных организаций</w:t>
            </w:r>
            <w:r w:rsidR="0074061E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прошли регистрацию в ЕСИА</w:t>
            </w:r>
          </w:p>
        </w:tc>
        <w:tc>
          <w:tcPr>
            <w:tcW w:w="586" w:type="pct"/>
          </w:tcPr>
          <w:p w14:paraId="76E667B6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lastRenderedPageBreak/>
              <w:t>15.09.2026</w:t>
            </w:r>
          </w:p>
        </w:tc>
      </w:tr>
      <w:tr w:rsidR="00F31A22" w:rsidRPr="00F31A22" w14:paraId="067ED4F7" w14:textId="77777777" w:rsidTr="002E4196">
        <w:trPr>
          <w:trHeight w:val="1248"/>
        </w:trPr>
        <w:tc>
          <w:tcPr>
            <w:tcW w:w="333" w:type="pct"/>
          </w:tcPr>
          <w:p w14:paraId="40A8ED3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2BA04C11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Обеспечена установка приложения «Госуслуги Моя школа» обучающимися и их родителями (законными представителями) </w:t>
            </w:r>
          </w:p>
        </w:tc>
        <w:tc>
          <w:tcPr>
            <w:tcW w:w="898" w:type="pct"/>
          </w:tcPr>
          <w:p w14:paraId="2F41FCE7" w14:textId="613A799C" w:rsidR="00F31A22" w:rsidRPr="00F31A22" w:rsidRDefault="00CD4DDA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Крылова О.В., зам. директора по УВР</w:t>
            </w:r>
          </w:p>
        </w:tc>
        <w:tc>
          <w:tcPr>
            <w:tcW w:w="844" w:type="pct"/>
          </w:tcPr>
          <w:p w14:paraId="1190033C" w14:textId="3FE31B2E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Не менее 60% обучающихся общеобразовательных организаций и </w:t>
            </w:r>
            <w:proofErr w:type="gramStart"/>
            <w:r w:rsidRPr="00F31A22">
              <w:rPr>
                <w:rFonts w:eastAsia="Aptos" w:cs="Times New Roman"/>
                <w:color w:val="000000"/>
                <w:sz w:val="24"/>
              </w:rPr>
              <w:t>профессиональных образовательных организаций</w:t>
            </w:r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 xml:space="preserve"> и их родителей (законных представителей) установили приложение «Госуслуги Моя школа»</w:t>
            </w:r>
          </w:p>
        </w:tc>
        <w:tc>
          <w:tcPr>
            <w:tcW w:w="586" w:type="pct"/>
          </w:tcPr>
          <w:p w14:paraId="5CD8DC0D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15.09.2026</w:t>
            </w:r>
          </w:p>
        </w:tc>
      </w:tr>
      <w:tr w:rsidR="00F31A22" w:rsidRPr="00F31A22" w14:paraId="5B4C4F42" w14:textId="77777777" w:rsidTr="002E4196">
        <w:trPr>
          <w:trHeight w:val="643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A41F" w14:textId="77777777" w:rsidR="00F31A22" w:rsidRPr="00F31A22" w:rsidRDefault="00F31A22" w:rsidP="00F31A22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F6A0" w14:textId="0696847D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к внедрению ТОР «Моя школа (общеобразовательные организации, профессиональные образовательные организации)</w:t>
            </w:r>
          </w:p>
        </w:tc>
      </w:tr>
      <w:tr w:rsidR="00F31A22" w:rsidRPr="00F31A22" w14:paraId="13497BC4" w14:textId="77777777" w:rsidTr="00CD4DDA">
        <w:trPr>
          <w:trHeight w:val="1411"/>
        </w:trPr>
        <w:tc>
          <w:tcPr>
            <w:tcW w:w="333" w:type="pct"/>
            <w:tcBorders>
              <w:top w:val="single" w:sz="4" w:space="0" w:color="auto"/>
            </w:tcBorders>
          </w:tcPr>
          <w:p w14:paraId="19898FFD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4D659DCC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Комплектование 1 класса и 10 классов в РГИС по итогам первой волны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55AD9B92" w14:textId="6E374BEB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00361CEA" w14:textId="57655B8B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Информация представлена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36FFED90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01.07.2026</w:t>
            </w:r>
          </w:p>
        </w:tc>
      </w:tr>
      <w:tr w:rsidR="00F31A22" w:rsidRPr="00F31A22" w14:paraId="05A2D589" w14:textId="77777777" w:rsidTr="00CD4DDA">
        <w:trPr>
          <w:trHeight w:val="985"/>
        </w:trPr>
        <w:tc>
          <w:tcPr>
            <w:tcW w:w="333" w:type="pct"/>
            <w:tcBorders>
              <w:top w:val="single" w:sz="4" w:space="0" w:color="auto"/>
            </w:tcBorders>
          </w:tcPr>
          <w:p w14:paraId="051DD6E3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64C97D48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 РГИС обеспечен перевод учебного года на 2026/2027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4F74019D" w14:textId="7BC0FD3B" w:rsidR="00F31A22" w:rsidRPr="00F31A22" w:rsidRDefault="00CD4DDA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CD4DDA">
              <w:rPr>
                <w:rFonts w:eastAsia="Aptos" w:cs="Times New Roman"/>
                <w:color w:val="000000"/>
                <w:sz w:val="24"/>
              </w:rPr>
              <w:t>Крылова О.В., зам. директора по УВР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306EBE06" w14:textId="6675BCCF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Информация направлена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237CCBCA" w14:textId="37BEBA5F" w:rsidR="00F31A22" w:rsidRPr="00F31A22" w:rsidRDefault="009A2E50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08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.07.2026</w:t>
            </w:r>
          </w:p>
        </w:tc>
      </w:tr>
      <w:tr w:rsidR="00F31A22" w:rsidRPr="00F31A22" w14:paraId="6EA84999" w14:textId="77777777" w:rsidTr="00CD4DDA">
        <w:trPr>
          <w:trHeight w:val="843"/>
        </w:trPr>
        <w:tc>
          <w:tcPr>
            <w:tcW w:w="333" w:type="pct"/>
            <w:tcBorders>
              <w:top w:val="single" w:sz="4" w:space="0" w:color="auto"/>
            </w:tcBorders>
          </w:tcPr>
          <w:p w14:paraId="52E6916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7264214F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Подключение пользователей к ТОР «Моя школа» (администраторы)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603E5181" w14:textId="54A8CE9E" w:rsidR="00F31A22" w:rsidRPr="00F31A22" w:rsidRDefault="00CD4DDA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Крылова О.В., зам. директора по УВР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51C9A7C4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администраторы подключены к ТОР «Моя школа»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4035E53E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19.07.2026 – 20.08.2026</w:t>
            </w:r>
          </w:p>
        </w:tc>
      </w:tr>
      <w:tr w:rsidR="00F31A22" w:rsidRPr="00F31A22" w14:paraId="0F72EE76" w14:textId="77777777" w:rsidTr="00274A67">
        <w:trPr>
          <w:trHeight w:val="1495"/>
        </w:trPr>
        <w:tc>
          <w:tcPr>
            <w:tcW w:w="333" w:type="pct"/>
            <w:tcBorders>
              <w:top w:val="single" w:sz="4" w:space="0" w:color="auto"/>
            </w:tcBorders>
          </w:tcPr>
          <w:p w14:paraId="491C56C3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5F394B22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Подключение пользователей к ТОР «Моя школа» (педагогические и иные работники образовательных организаций)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085FBDD0" w14:textId="31E47237" w:rsidR="00F31A22" w:rsidRPr="00F31A22" w:rsidRDefault="00CD4DDA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Крылова О.В., зам. директора по УВР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5C01815E" w14:textId="4DD93ED2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пользователи в образовательных организациях подключены к ТОР «Моя школа»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40CCE4D1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20.08.2026</w:t>
            </w:r>
          </w:p>
        </w:tc>
      </w:tr>
      <w:tr w:rsidR="00F31A22" w:rsidRPr="00F31A22" w14:paraId="749FEDCE" w14:textId="77777777" w:rsidTr="002E4196">
        <w:trPr>
          <w:trHeight w:val="699"/>
        </w:trPr>
        <w:tc>
          <w:tcPr>
            <w:tcW w:w="333" w:type="pct"/>
            <w:tcBorders>
              <w:top w:val="single" w:sz="4" w:space="0" w:color="auto"/>
            </w:tcBorders>
          </w:tcPr>
          <w:p w14:paraId="4732D1C0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  <w:hideMark/>
          </w:tcPr>
          <w:p w14:paraId="03A58506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Проведение сквозного тестирования ТОР «Моя школа»</w:t>
            </w:r>
          </w:p>
        </w:tc>
        <w:tc>
          <w:tcPr>
            <w:tcW w:w="898" w:type="pct"/>
            <w:tcBorders>
              <w:top w:val="single" w:sz="4" w:space="0" w:color="auto"/>
            </w:tcBorders>
            <w:hideMark/>
          </w:tcPr>
          <w:p w14:paraId="26279B40" w14:textId="755FAB9D" w:rsidR="00F31A22" w:rsidRPr="00F31A22" w:rsidRDefault="00CD4DDA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Крылова О.В., зам. директора по УВР</w:t>
            </w:r>
          </w:p>
        </w:tc>
        <w:tc>
          <w:tcPr>
            <w:tcW w:w="844" w:type="pct"/>
            <w:tcBorders>
              <w:top w:val="single" w:sz="4" w:space="0" w:color="auto"/>
            </w:tcBorders>
            <w:hideMark/>
          </w:tcPr>
          <w:p w14:paraId="587BA364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Сквозное тестирование проведено</w:t>
            </w:r>
          </w:p>
        </w:tc>
        <w:tc>
          <w:tcPr>
            <w:tcW w:w="586" w:type="pct"/>
            <w:tcBorders>
              <w:top w:val="single" w:sz="4" w:space="0" w:color="auto"/>
            </w:tcBorders>
            <w:hideMark/>
          </w:tcPr>
          <w:p w14:paraId="1A381590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20.08.2026</w:t>
            </w:r>
          </w:p>
        </w:tc>
      </w:tr>
      <w:tr w:rsidR="00F31A22" w:rsidRPr="00F31A22" w14:paraId="72E7F509" w14:textId="77777777" w:rsidTr="00CD4DDA">
        <w:trPr>
          <w:trHeight w:val="2038"/>
        </w:trPr>
        <w:tc>
          <w:tcPr>
            <w:tcW w:w="333" w:type="pct"/>
          </w:tcPr>
          <w:p w14:paraId="3672F664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73632C39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Предоставление подписанных протоколов сквозного тестирования</w:t>
            </w:r>
          </w:p>
        </w:tc>
        <w:tc>
          <w:tcPr>
            <w:tcW w:w="898" w:type="pct"/>
            <w:hideMark/>
          </w:tcPr>
          <w:p w14:paraId="72A58012" w14:textId="40EC8D7A" w:rsidR="00F31A22" w:rsidRPr="00F31A22" w:rsidRDefault="00CD4DDA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Крылова О.В., зам. директора по УВР</w:t>
            </w:r>
          </w:p>
        </w:tc>
        <w:tc>
          <w:tcPr>
            <w:tcW w:w="844" w:type="pct"/>
            <w:hideMark/>
          </w:tcPr>
          <w:p w14:paraId="522F2029" w14:textId="224BCE2A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Подписанные протоколы сквозного тестирования переданы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86" w:type="pct"/>
            <w:hideMark/>
          </w:tcPr>
          <w:p w14:paraId="74F194D7" w14:textId="4F5383E4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2</w:t>
            </w:r>
            <w:r w:rsidR="009A2E50">
              <w:rPr>
                <w:rFonts w:eastAsia="Aptos" w:cs="Times New Roman"/>
                <w:color w:val="000000"/>
                <w:sz w:val="24"/>
              </w:rPr>
              <w:t>5</w:t>
            </w:r>
            <w:r w:rsidRPr="00F31A22">
              <w:rPr>
                <w:rFonts w:eastAsia="Aptos" w:cs="Times New Roman"/>
                <w:color w:val="000000"/>
                <w:sz w:val="24"/>
              </w:rPr>
              <w:t>.08.2026</w:t>
            </w:r>
          </w:p>
        </w:tc>
      </w:tr>
      <w:tr w:rsidR="00F31A22" w:rsidRPr="00F31A22" w14:paraId="21D2EF0B" w14:textId="77777777" w:rsidTr="00CD4DDA">
        <w:trPr>
          <w:trHeight w:val="1557"/>
        </w:trPr>
        <w:tc>
          <w:tcPr>
            <w:tcW w:w="333" w:type="pct"/>
          </w:tcPr>
          <w:p w14:paraId="47B0611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17953121" w14:textId="5CFB9853" w:rsidR="00F31A22" w:rsidRPr="00F31A22" w:rsidRDefault="00F31A22" w:rsidP="0074061E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Заполнение расписания на 2026/2027 учебный год</w:t>
            </w:r>
          </w:p>
        </w:tc>
        <w:tc>
          <w:tcPr>
            <w:tcW w:w="898" w:type="pct"/>
          </w:tcPr>
          <w:p w14:paraId="0D4B21B9" w14:textId="4342CEF9" w:rsidR="00F31A22" w:rsidRPr="00F31A22" w:rsidRDefault="00CD4DDA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Крылова О.В., зам. директора по УВР</w:t>
            </w:r>
          </w:p>
        </w:tc>
        <w:tc>
          <w:tcPr>
            <w:tcW w:w="844" w:type="pct"/>
          </w:tcPr>
          <w:p w14:paraId="7FD36942" w14:textId="3B0F9147" w:rsidR="00F31A22" w:rsidRPr="00F31A22" w:rsidRDefault="00F31A22" w:rsidP="0074061E">
            <w:pPr>
              <w:rPr>
                <w:rFonts w:eastAsia="Aptos" w:cs="Times New Roman"/>
                <w:sz w:val="24"/>
              </w:rPr>
            </w:pPr>
            <w:r w:rsidRPr="00F31A22">
              <w:rPr>
                <w:rFonts w:eastAsia="Aptos" w:cs="Times New Roman"/>
                <w:sz w:val="24"/>
              </w:rPr>
              <w:t xml:space="preserve">Расписание </w:t>
            </w:r>
            <w:r w:rsidRPr="00F31A22">
              <w:rPr>
                <w:rFonts w:eastAsia="Aptos" w:cs="Times New Roman"/>
                <w:color w:val="000000"/>
                <w:sz w:val="24"/>
              </w:rPr>
              <w:t>на 2026/2027 учебный год внесено в ТОР «Моя школа» по всем образовательным организациям</w:t>
            </w:r>
          </w:p>
        </w:tc>
        <w:tc>
          <w:tcPr>
            <w:tcW w:w="586" w:type="pct"/>
          </w:tcPr>
          <w:p w14:paraId="6C7A105F" w14:textId="77777777" w:rsidR="00F31A22" w:rsidRPr="00F31A22" w:rsidRDefault="00F31A22" w:rsidP="00F31A22">
            <w:pPr>
              <w:rPr>
                <w:rFonts w:eastAsia="Aptos" w:cs="Times New Roman"/>
                <w:sz w:val="24"/>
                <w:highlight w:val="yellow"/>
              </w:rPr>
            </w:pPr>
            <w:r w:rsidRPr="00F31A22">
              <w:rPr>
                <w:rFonts w:eastAsia="Aptos" w:cs="Times New Roman"/>
                <w:sz w:val="24"/>
              </w:rPr>
              <w:t>01.09.2026</w:t>
            </w:r>
          </w:p>
        </w:tc>
      </w:tr>
      <w:tr w:rsidR="00363BC1" w:rsidRPr="00F31A22" w14:paraId="0B9F1CFD" w14:textId="77777777" w:rsidTr="002E4196">
        <w:trPr>
          <w:trHeight w:val="276"/>
        </w:trPr>
        <w:tc>
          <w:tcPr>
            <w:tcW w:w="333" w:type="pct"/>
          </w:tcPr>
          <w:p w14:paraId="25EEB94A" w14:textId="77777777" w:rsidR="00363BC1" w:rsidRPr="00F31A22" w:rsidRDefault="00363BC1" w:rsidP="00363BC1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67" w:type="pct"/>
            <w:gridSpan w:val="4"/>
            <w:hideMark/>
          </w:tcPr>
          <w:p w14:paraId="5247128A" w14:textId="77777777" w:rsidR="00363BC1" w:rsidRPr="00F31A22" w:rsidRDefault="00363BC1" w:rsidP="00363BC1">
            <w:pPr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пользователей к работе с ТОР «Моя школа»</w:t>
            </w:r>
          </w:p>
        </w:tc>
      </w:tr>
      <w:tr w:rsidR="00363BC1" w:rsidRPr="00F31A22" w14:paraId="36BF082C" w14:textId="77777777" w:rsidTr="002E4196">
        <w:trPr>
          <w:trHeight w:val="2184"/>
        </w:trPr>
        <w:tc>
          <w:tcPr>
            <w:tcW w:w="333" w:type="pct"/>
          </w:tcPr>
          <w:p w14:paraId="3248C0AE" w14:textId="77777777" w:rsidR="00363BC1" w:rsidRPr="00F31A22" w:rsidRDefault="00363BC1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2C14A808" w14:textId="5F452490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администраторов в очных мероприятиях по подготовке к работе с ТОР «Моя школа»</w:t>
            </w:r>
          </w:p>
        </w:tc>
        <w:tc>
          <w:tcPr>
            <w:tcW w:w="898" w:type="pct"/>
            <w:hideMark/>
          </w:tcPr>
          <w:p w14:paraId="53C5342A" w14:textId="14026E87" w:rsidR="00363BC1" w:rsidRPr="00F31A22" w:rsidRDefault="00CD4DDA" w:rsidP="00363BC1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Крылова О.В., зам. директора по УВР</w:t>
            </w:r>
          </w:p>
        </w:tc>
        <w:tc>
          <w:tcPr>
            <w:tcW w:w="844" w:type="pct"/>
            <w:hideMark/>
          </w:tcPr>
          <w:p w14:paraId="4F6F20A0" w14:textId="6C364056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Администраторы приняли участие в очных мероприятиях по подготовке к работе с ТОР «Моя школа»</w:t>
            </w:r>
          </w:p>
        </w:tc>
        <w:tc>
          <w:tcPr>
            <w:tcW w:w="586" w:type="pct"/>
            <w:hideMark/>
          </w:tcPr>
          <w:p w14:paraId="75436D25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19.07.2026 – 19.08.2026</w:t>
            </w:r>
          </w:p>
        </w:tc>
      </w:tr>
      <w:tr w:rsidR="00363BC1" w:rsidRPr="00F31A22" w14:paraId="4BFE808B" w14:textId="77777777" w:rsidTr="00CD4DDA">
        <w:trPr>
          <w:trHeight w:val="1268"/>
        </w:trPr>
        <w:tc>
          <w:tcPr>
            <w:tcW w:w="333" w:type="pct"/>
          </w:tcPr>
          <w:p w14:paraId="11287242" w14:textId="77777777" w:rsidR="00363BC1" w:rsidRPr="00F31A22" w:rsidRDefault="00363BC1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57B4098B" w14:textId="784F2610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педагогических и иных работников образовательных организаций в мероприятиях по подготовке к работе в ТОР «Моя школа» (вебинары), прохождение педагогическими работниками дистанционной подготовки</w:t>
            </w:r>
          </w:p>
        </w:tc>
        <w:tc>
          <w:tcPr>
            <w:tcW w:w="898" w:type="pct"/>
            <w:hideMark/>
          </w:tcPr>
          <w:p w14:paraId="3C0EB74B" w14:textId="6BE2DB7D" w:rsidR="00363BC1" w:rsidRPr="00F31A22" w:rsidRDefault="00CD4DDA" w:rsidP="00363BC1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Крылова О.В., зам. директора по УВР</w:t>
            </w:r>
          </w:p>
        </w:tc>
        <w:tc>
          <w:tcPr>
            <w:tcW w:w="844" w:type="pct"/>
            <w:hideMark/>
          </w:tcPr>
          <w:p w14:paraId="1B9A7D42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педагогические работники прошли дистанционную подготовку</w:t>
            </w:r>
          </w:p>
        </w:tc>
        <w:tc>
          <w:tcPr>
            <w:tcW w:w="586" w:type="pct"/>
            <w:hideMark/>
          </w:tcPr>
          <w:p w14:paraId="10C40B9F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01.08.2026 – 01.09.2026</w:t>
            </w:r>
          </w:p>
        </w:tc>
      </w:tr>
      <w:tr w:rsidR="00363BC1" w:rsidRPr="00F31A22" w14:paraId="55A87D2B" w14:textId="77777777" w:rsidTr="00CD4DDA">
        <w:trPr>
          <w:trHeight w:val="1540"/>
        </w:trPr>
        <w:tc>
          <w:tcPr>
            <w:tcW w:w="333" w:type="pct"/>
          </w:tcPr>
          <w:p w14:paraId="7D962DA8" w14:textId="77777777" w:rsidR="00363BC1" w:rsidRPr="00F31A22" w:rsidRDefault="00363BC1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05628C15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Обеспечено участие в вебинарах по часто задаваемым вопросам</w:t>
            </w:r>
          </w:p>
        </w:tc>
        <w:tc>
          <w:tcPr>
            <w:tcW w:w="898" w:type="pct"/>
            <w:hideMark/>
          </w:tcPr>
          <w:p w14:paraId="1EB88DC7" w14:textId="60E41F93" w:rsidR="00363BC1" w:rsidRPr="00F31A22" w:rsidRDefault="00CD4DDA" w:rsidP="00363BC1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Крылова О.В., зам. директора по УВР</w:t>
            </w:r>
          </w:p>
        </w:tc>
        <w:tc>
          <w:tcPr>
            <w:tcW w:w="844" w:type="pct"/>
            <w:hideMark/>
          </w:tcPr>
          <w:p w14:paraId="2923D446" w14:textId="0AB1D44B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П</w:t>
            </w:r>
            <w:r w:rsidRPr="00F31A22">
              <w:rPr>
                <w:rFonts w:eastAsia="Aptos" w:cs="Times New Roman"/>
                <w:color w:val="000000"/>
                <w:sz w:val="24"/>
              </w:rPr>
              <w:t>ользователи ТОР «Моя школа принимают участие в вебинарах по часто задаваемым вопросам</w:t>
            </w:r>
          </w:p>
        </w:tc>
        <w:tc>
          <w:tcPr>
            <w:tcW w:w="586" w:type="pct"/>
            <w:hideMark/>
          </w:tcPr>
          <w:p w14:paraId="5E93581F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01.09.2026 до 01.11.2026 еженедельно, далее ежемесячно</w:t>
            </w:r>
          </w:p>
        </w:tc>
      </w:tr>
    </w:tbl>
    <w:p w14:paraId="28F2CF9A" w14:textId="77777777" w:rsidR="00F31A22" w:rsidRPr="00F31A22" w:rsidRDefault="00F31A22" w:rsidP="00F31A22">
      <w:pPr>
        <w:spacing w:line="278" w:lineRule="auto"/>
        <w:rPr>
          <w:rFonts w:ascii="Aptos" w:eastAsia="Aptos" w:hAnsi="Aptos" w:cs="Times New Roman"/>
          <w:sz w:val="24"/>
          <w:szCs w:val="24"/>
        </w:rPr>
      </w:pPr>
    </w:p>
    <w:bookmarkEnd w:id="0"/>
    <w:p w14:paraId="6EC3FA77" w14:textId="77777777" w:rsidR="00F12C76" w:rsidRDefault="00F12C76" w:rsidP="00F31A22">
      <w:pPr>
        <w:spacing w:after="0"/>
        <w:jc w:val="both"/>
      </w:pPr>
    </w:p>
    <w:sectPr w:rsidR="00F12C76" w:rsidSect="00F31A22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B6FFD"/>
    <w:multiLevelType w:val="multilevel"/>
    <w:tmpl w:val="DC482F7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A22"/>
    <w:rsid w:val="000B75CE"/>
    <w:rsid w:val="00274A67"/>
    <w:rsid w:val="00363BC1"/>
    <w:rsid w:val="003948A2"/>
    <w:rsid w:val="00684AD6"/>
    <w:rsid w:val="006C0B77"/>
    <w:rsid w:val="0074061E"/>
    <w:rsid w:val="008242FF"/>
    <w:rsid w:val="00870751"/>
    <w:rsid w:val="008F741E"/>
    <w:rsid w:val="009141D4"/>
    <w:rsid w:val="00922C48"/>
    <w:rsid w:val="009A2E50"/>
    <w:rsid w:val="00B3650D"/>
    <w:rsid w:val="00B915B7"/>
    <w:rsid w:val="00CD4DDA"/>
    <w:rsid w:val="00EA59DF"/>
    <w:rsid w:val="00ED394A"/>
    <w:rsid w:val="00EE4070"/>
    <w:rsid w:val="00F12C76"/>
    <w:rsid w:val="00F31A22"/>
    <w:rsid w:val="00FF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86AE9"/>
  <w15:chartTrackingRefBased/>
  <w15:docId w15:val="{F534E23C-4F0C-497F-9D96-8F20465F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1A2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zauch</cp:lastModifiedBy>
  <cp:revision>6</cp:revision>
  <dcterms:created xsi:type="dcterms:W3CDTF">2026-06-09T10:59:00Z</dcterms:created>
  <dcterms:modified xsi:type="dcterms:W3CDTF">2026-06-26T13:05:00Z</dcterms:modified>
</cp:coreProperties>
</file>