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42" w:rsidRDefault="00525D4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785659" wp14:editId="55958ACC">
            <wp:simplePos x="0" y="0"/>
            <wp:positionH relativeFrom="column">
              <wp:posOffset>-1022985</wp:posOffset>
            </wp:positionH>
            <wp:positionV relativeFrom="paragraph">
              <wp:posOffset>-691515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D42" w:rsidRPr="00525D42" w:rsidRDefault="00525D42" w:rsidP="00525D42"/>
    <w:p w:rsidR="00525D42" w:rsidRPr="00525D42" w:rsidRDefault="00525D42" w:rsidP="00525D42"/>
    <w:p w:rsidR="00525D42" w:rsidRDefault="00525D42" w:rsidP="00525D42"/>
    <w:p w:rsidR="00525D42" w:rsidRPr="00525D42" w:rsidRDefault="00525D42" w:rsidP="00525D42">
      <w:pPr>
        <w:pStyle w:val="3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ПОЛОЖЕН</w:t>
      </w:r>
      <w:bookmarkStart w:id="0" w:name="_GoBack"/>
      <w:bookmarkEnd w:id="0"/>
      <w:r w:rsidRPr="00525D42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ИЕ</w:t>
      </w:r>
    </w:p>
    <w:p w:rsidR="00525D42" w:rsidRPr="00525D42" w:rsidRDefault="00525D42" w:rsidP="0052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 ЗАПРЕТЕ КУРЕНИЯ </w:t>
      </w:r>
      <w:proofErr w:type="gramStart"/>
      <w:r w:rsidRPr="0052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ТАБАЧНЫХ</w:t>
      </w:r>
      <w:proofErr w:type="gramEnd"/>
      <w:r w:rsidRPr="0052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25D42" w:rsidRPr="00525D42" w:rsidRDefault="00525D42" w:rsidP="0052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ТАБАКОСОДЕРЖАЩИХ СМЕСЕЙ  НА ТЕРРИТОРИИ</w:t>
      </w:r>
    </w:p>
    <w:p w:rsidR="00525D42" w:rsidRPr="00525D42" w:rsidRDefault="00525D42" w:rsidP="00525D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5D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525D42" w:rsidRPr="00525D42" w:rsidRDefault="00525D42" w:rsidP="00525D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5D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val="en-US" w:eastAsia="ru-RU"/>
        </w:rPr>
        <w:t>I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. Общие положения</w:t>
      </w:r>
    </w:p>
    <w:p w:rsidR="00525D42" w:rsidRPr="00525D42" w:rsidRDefault="00525D42" w:rsidP="00525D4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proofErr w:type="gramStart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Настоящее Положение разработано в соответствии с Федеральным законом от 23.02.2013 N 15-ФЗ "Об охране здоровья граждан от воздействия окружающего табачного дыма и последствий потребления табака" и служит созданию благоприятной обстановки для обучения, безопасных условий пребывания в образовательной организации, пропаганды здорового образа жизни среди обучающихся, воспитания навыков культурного поведения.</w:t>
      </w:r>
      <w:proofErr w:type="gramEnd"/>
    </w:p>
    <w:p w:rsidR="00525D42" w:rsidRPr="00525D42" w:rsidRDefault="00525D42" w:rsidP="00525D42">
      <w:pPr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val="en-US" w:eastAsia="ru-RU"/>
        </w:rPr>
        <w:t>II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.О запрете курения</w:t>
      </w:r>
    </w:p>
    <w:p w:rsidR="00525D42" w:rsidRPr="00525D42" w:rsidRDefault="00525D42" w:rsidP="00525D42">
      <w:pPr>
        <w:spacing w:after="0"/>
        <w:ind w:firstLine="70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2.1. Согласно действующему законодательству: ФЗ № 15 от 23.02.2013г. «Об охране здоровья граждан от воздействия окружающего табачного дыма и последствий потребления табака»  запрещается курение: 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- в помещении </w:t>
      </w:r>
      <w:r w:rsidRPr="00525D42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525D42">
        <w:rPr>
          <w:rFonts w:ascii="Times New Roman" w:eastAsia="Calibri" w:hAnsi="Times New Roman" w:cs="Times New Roman"/>
          <w:color w:val="000000"/>
          <w:sz w:val="24"/>
          <w:szCs w:val="24"/>
        </w:rPr>
        <w:t>«Шебалинская средняя общеобразовательная школа им. В. И. Фомичёва»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;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- на территории </w:t>
      </w:r>
      <w:r w:rsidRPr="00525D42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525D42">
        <w:rPr>
          <w:rFonts w:ascii="Times New Roman" w:eastAsia="Calibri" w:hAnsi="Times New Roman" w:cs="Times New Roman"/>
          <w:color w:val="000000"/>
          <w:sz w:val="24"/>
          <w:szCs w:val="24"/>
        </w:rPr>
        <w:t>«Шебалинская средняя общеобразовательная школа им. В. И. Фомичёва»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;</w:t>
      </w:r>
    </w:p>
    <w:p w:rsidR="00525D42" w:rsidRPr="00525D42" w:rsidRDefault="00525D42" w:rsidP="00525D42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2.2.  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525D42" w:rsidRPr="00525D42" w:rsidRDefault="00525D42" w:rsidP="00525D4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2.3. Согласно Правилам пожарной безопасности в Российской Федерации ППБ 01-03 пункт 25 запрещает курение в детских образовательных организациях.</w:t>
      </w:r>
    </w:p>
    <w:p w:rsidR="00525D42" w:rsidRPr="00525D42" w:rsidRDefault="00525D42" w:rsidP="00525D4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2.4.  По Закону «Об образовании»  в случае нарушения данного запрета администрация </w:t>
      </w:r>
      <w:r w:rsidRPr="00525D42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</w:t>
      </w:r>
      <w:r w:rsidRPr="00525D42">
        <w:rPr>
          <w:rFonts w:ascii="Times New Roman" w:eastAsia="Calibri" w:hAnsi="Times New Roman" w:cs="Times New Roman"/>
          <w:color w:val="000000"/>
          <w:sz w:val="24"/>
          <w:szCs w:val="24"/>
        </w:rPr>
        <w:t>«Шебалинская средняя общеобразовательная школа им. В. И. Фомичёва»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; вправе наложить на сотрудников и обучающихся дисциплинарное взыскание в виде:</w:t>
      </w:r>
    </w:p>
    <w:p w:rsidR="00525D42" w:rsidRPr="00525D42" w:rsidRDefault="00525D42" w:rsidP="00525D42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- замечания;</w:t>
      </w:r>
    </w:p>
    <w:p w:rsidR="00525D42" w:rsidRPr="00525D42" w:rsidRDefault="00525D42" w:rsidP="00525D42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- выговора;</w:t>
      </w:r>
    </w:p>
    <w:p w:rsidR="00525D42" w:rsidRPr="00525D42" w:rsidRDefault="00525D42" w:rsidP="00525D42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- строгого выговора.</w:t>
      </w:r>
    </w:p>
    <w:p w:rsidR="00525D42" w:rsidRPr="00525D42" w:rsidRDefault="00525D42" w:rsidP="00525D4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При неоднократном нарушении запрета администрация вправе уволить сотрудника, из-за угрозы пожара, и ущемления прав некурящих лиц.</w:t>
      </w:r>
    </w:p>
    <w:p w:rsidR="00525D42" w:rsidRPr="00525D42" w:rsidRDefault="00525D42" w:rsidP="0052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Cs/>
          <w:color w:val="363636"/>
          <w:sz w:val="24"/>
          <w:szCs w:val="24"/>
          <w:lang w:eastAsia="ru-RU"/>
        </w:rPr>
        <w:t xml:space="preserve">     2.5. </w:t>
      </w:r>
      <w:r w:rsidRPr="0052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неоднократном нарушении запрета обучающимся </w:t>
      </w:r>
      <w:r w:rsidRPr="00525D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согласно </w:t>
      </w:r>
      <w:hyperlink r:id="rId6" w:anchor="st43_4" w:tgtFrame="_blank" w:history="1">
        <w:r w:rsidRPr="00525D4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shd w:val="clear" w:color="auto" w:fill="FFFFFF"/>
            <w:lang w:eastAsia="ru-RU"/>
          </w:rPr>
          <w:t>ч. 4 ст. 43</w:t>
        </w:r>
      </w:hyperlink>
      <w:r w:rsidRPr="0052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525D4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shd w:val="clear" w:color="auto" w:fill="FFFFFF"/>
            <w:lang w:eastAsia="ru-RU"/>
          </w:rPr>
          <w:t xml:space="preserve">Федерального </w:t>
        </w:r>
        <w:proofErr w:type="gramStart"/>
        <w:r w:rsidRPr="00525D4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shd w:val="clear" w:color="auto" w:fill="FFFFFF"/>
            <w:lang w:eastAsia="ru-RU"/>
          </w:rPr>
          <w:t>закон</w:t>
        </w:r>
        <w:proofErr w:type="gramEnd"/>
      </w:hyperlink>
      <w:r w:rsidRPr="00525D4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525D42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 № 273-ФЗ</w:t>
      </w:r>
      <w:r w:rsidRPr="0052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вправе применить дисциплинарное взыскание  </w:t>
      </w:r>
      <w:r w:rsidRPr="00525D4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замечание, выговор</w:t>
      </w:r>
      <w:r w:rsidRPr="00525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D42" w:rsidRPr="00525D42" w:rsidRDefault="00525D42" w:rsidP="00525D4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2.6. Форма наказания родителей учащегося, подвергнутых дисциплинарному взысканию, определяется советом Профилактики на основании жалобы по факту курения.</w:t>
      </w:r>
    </w:p>
    <w:p w:rsidR="00525D42" w:rsidRPr="00525D42" w:rsidRDefault="00525D42" w:rsidP="00525D42">
      <w:pPr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val="en-US" w:eastAsia="ru-RU"/>
        </w:rPr>
        <w:t>III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. Контроль и ответственность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 xml:space="preserve">        3.1. </w:t>
      </w:r>
      <w:proofErr w:type="gramStart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Контроль за</w:t>
      </w:r>
      <w:proofErr w:type="gramEnd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соблюдением положения осуществляется администрацией образовательной организации. 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       3.2. В случае если обучающийся или сотрудник  нарушит данное Положение, принимаются меры по исправлению ситуации: беседа с сотрудником в присутствии директора образовательной организации, беседа с обучающимся в присутствии родителей </w:t>
      </w:r>
      <w:proofErr w:type="gramStart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( </w:t>
      </w:r>
      <w:proofErr w:type="gramEnd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законных представителей) и директора образовательной организации .  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       3.3. Систематическое несоблюдение требований настоящего Положения влечет за собой приглашение нарушителя  на заседание общего собрания педагогического  коллектива, привлечение к административной ответственности </w:t>
      </w:r>
      <w:proofErr w:type="gramStart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( </w:t>
      </w:r>
      <w:proofErr w:type="gramEnd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для сотрудника) или дисциплинарной ответственности для обучающегося.</w:t>
      </w:r>
    </w:p>
    <w:p w:rsidR="00525D42" w:rsidRPr="00525D42" w:rsidRDefault="00525D42" w:rsidP="00525D42">
      <w:pPr>
        <w:spacing w:after="0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3.4 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– от 6000 до 15000 рублей; на юридических лиц (образовательная организация) – от 150000 до 200000 тысяч рублей.</w:t>
      </w: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Default="00525D42" w:rsidP="00525D42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lastRenderedPageBreak/>
        <w:t> Приложение 1</w:t>
      </w:r>
    </w:p>
    <w:p w:rsidR="00525D42" w:rsidRPr="00525D42" w:rsidRDefault="00525D42" w:rsidP="00525D42">
      <w:pPr>
        <w:spacing w:after="0"/>
        <w:ind w:firstLine="851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Федеральный Закон от 10 июля 2001 г № 87-ФЗ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br/>
        <w:t>"ОБ ОГРАНИЧЕНИИ КУРЕНИЯ ТАБАКА"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br/>
        <w:t>Принят Государственной Думой 21 июня 2001 года.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br/>
      </w:r>
      <w:proofErr w:type="gramStart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Одобрен</w:t>
      </w:r>
      <w:proofErr w:type="gramEnd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 xml:space="preserve"> Советом Федерации 29 июня 2001 года.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br/>
        <w:t>Настоящий Федеральный закон определяет правовые основы ограничения курения табака в целях снижения заболеваемости населения. 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(Извлечение)</w:t>
      </w:r>
    </w:p>
    <w:p w:rsidR="00525D42" w:rsidRPr="00525D42" w:rsidRDefault="00525D42" w:rsidP="00525D42">
      <w:pPr>
        <w:spacing w:after="0"/>
        <w:ind w:firstLine="851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Основные понятия</w:t>
      </w: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• табачные изделия - изделия для курения, жевания или нюханья, упакованные в потребительскую тару, в том числе сигареты с фильтром, сигареты без фильтра, папиросы, сигары, </w:t>
      </w:r>
      <w:proofErr w:type="spellStart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сигариллы</w:t>
      </w:r>
      <w:proofErr w:type="spellEnd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табак трубочный, табак курительный, махорк</w:t>
      </w:r>
      <w:proofErr w:type="gramStart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крупка курительная;</w:t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курение табака - вдыхание дыма тлеющих табачных изделий;</w:t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никотин - вещество, содержащееся в табаке;</w:t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смола - один из продуктов сгорания табака, возникающий в процессе курения и способствующий возникновению заболеваний;</w:t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окружающий табачный дым - табачный дым, содержащийся в атмосферном воздухе закрытых помещений, в которых осуществляется курение табака.</w:t>
      </w:r>
    </w:p>
    <w:p w:rsidR="00525D42" w:rsidRPr="00525D42" w:rsidRDefault="00525D42" w:rsidP="00525D42">
      <w:pPr>
        <w:spacing w:after="0"/>
        <w:ind w:firstLine="851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Запрещение розничной продажи табачных изделий лицам, не достигшим возраста 18 лет</w:t>
      </w: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</w:t>
      </w:r>
      <w:proofErr w:type="gramStart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</w:t>
      </w:r>
      <w:proofErr w:type="gramEnd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территории Российской Федерации не допускается розничная продажа табачных изделий лицам, не достигшим возраста 18 лет.</w:t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4.2 Нарушение положения пункта «Г» настоящей статьи влечет за собой привлечение к административной ответственности в соответствии с законодательством.</w:t>
      </w:r>
    </w:p>
    <w:p w:rsidR="00525D42" w:rsidRPr="00525D42" w:rsidRDefault="00525D42" w:rsidP="00525D42">
      <w:pPr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образовательных организациях и организациях культуры, </w:t>
      </w:r>
      <w:proofErr w:type="gramStart"/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помещениях, занимаемых органами государственной власти</w:t>
      </w: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Нарушение положений данной статьи влечет</w:t>
      </w:r>
      <w:proofErr w:type="gramEnd"/>
      <w:r w:rsidRPr="00525D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собой привлечение к административной ответственности в соответствии с законодательством.</w:t>
      </w:r>
    </w:p>
    <w:p w:rsidR="00525D42" w:rsidRPr="00525D42" w:rsidRDefault="00525D42" w:rsidP="00525D42">
      <w:pPr>
        <w:spacing w:after="0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Российской Федерации </w:t>
      </w:r>
      <w:proofErr w:type="spellStart"/>
      <w:r w:rsidRPr="0052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В.Путин</w:t>
      </w:r>
      <w:proofErr w:type="spellEnd"/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Приложение 2</w:t>
      </w:r>
    </w:p>
    <w:p w:rsidR="00525D42" w:rsidRPr="00525D42" w:rsidRDefault="00525D42" w:rsidP="00525D42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Федеральный закон от 10 июля 2001 г. N 87-ФЗ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"Об ограничении курения табака"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(информация об изменениях</w:t>
      </w:r>
      <w:proofErr w:type="gramStart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)</w:t>
      </w:r>
      <w:proofErr w:type="gramEnd"/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C изменениями и дополнениями от: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31 декабря 2002 г., 10 января 2003 г., 1 декабря 2004 г., 26 июля 2006 г., 8 ноября 2007 г., 22 декабря 2008 г.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proofErr w:type="gramStart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Принят</w:t>
      </w:r>
      <w:proofErr w:type="gramEnd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 xml:space="preserve"> Государственной Думой 21 июня 2001 года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proofErr w:type="gramStart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Одобрен</w:t>
      </w:r>
      <w:proofErr w:type="gramEnd"/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 xml:space="preserve"> Советом Федерации 29 июня 2001 года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Статья 6.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 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организациях культуры, на территориях и в </w:t>
      </w: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помещениях образовательных организаций, в помещениях, занимаемых органами государственной власти.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1. </w:t>
      </w:r>
      <w:proofErr w:type="gramStart"/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 целях снижения вредного воздействия табачного дыма запрещается курение табака на рабочих местах, в городском и пригородном транспорте, на воздушном транспорте при продолжительности полета менее трех часов,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власти, за исключением курения табака в специально отведенных местах для курения табака.</w:t>
      </w:r>
      <w:proofErr w:type="gramEnd"/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 На работодателя возлагается обязанность по оснащению специально отведенных мест для курения табака.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3.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lang w:eastAsia="ru-RU"/>
        </w:rPr>
        <w:t> </w:t>
      </w:r>
    </w:p>
    <w:p w:rsidR="00525D42" w:rsidRPr="00525D42" w:rsidRDefault="00525D42" w:rsidP="00525D42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Приложение 3 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Распоряжение Правительства РФ от 23 сентября 2010 г. N 1563-р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Концепция осуществления государственной политики противодействия потреблению табака на 2010 - 2015 годы</w:t>
      </w: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br/>
        <w:t>(распоряжение Правительства РФ от 23 сентября 2010 г. N1563-р)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V. Меры, направленные на снижение потребления табака.</w:t>
      </w:r>
    </w:p>
    <w:p w:rsidR="00525D42" w:rsidRPr="00525D42" w:rsidRDefault="00525D42" w:rsidP="00525D4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Защита от воздействия табачного дыма.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Пассивное курение табака служит причиной болезней сердца, рака легких и других тяжелых заболеваний.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Наиболее часто воздействию табачного дыма граждане Российской Федерации подвергаются в образовательных учреждениях, на рабочих местах, в ресторанах, барах, кафе, развлекательных клубах, терминалах аэропортов, вокзалах, торговых центрах и гостиницах, а также в пригородном общественном транспорте и транспорте дальнего следования.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Организация зон, свободных от табачного дыма, гарантирует обеспечение прав граждан на благоприятную окружающую среду и мотивирует потребляющих табак людей отказаться от его потребления.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Основными мерами по защите от воздействия табачного дыма являются: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введение полного запрета на курение табака: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 территории и в помещениях образовательных учреждений;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во всех видах городского и пригородного транспорта, включая городской и пригородный водный транспорт, а также воздушный транспорт, в помещениях инфраструктуры железнодорожных вокзалов, автовокзалов, аэровокзалов и других вокзалов, мест и пунктов ожидания транспорта;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 территории и в помещениях организаций здравоохранения;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 территории и в помещениях организаций культуры, физкультурно-спортивных организаций и на спортивных объектах;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 местах массового отдыха и большого скопления людей, при проведении спортивно-зрелищных мероприятий;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 помещениях организаций общественного питания, в организациях, осуществляющих деятельность по оказанию услуг населению, в том числе развлекательных;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в помещениях, занимаемых органами государственной власти, органами местного самоуправления;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на рабочих местах и в зонах, организованных в закрытых помещениях;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введение на переходный период требований и нормативов для организации мест (изолированных помещений) для курения табака в ресторанах, барах, кафе, развлекательных клубах, торговых центрах, гостиницах и транспорте дальнего следования, оснащения их эффективными вентиляционными системами;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проведение информационных и обучающих кампаний о вредном воздействии курения табака и табачного дыма на организм человека;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совершенствование гигиенического нормирования веществ, поступающих в атмосферный воздух и воздух закрытых помещений с табачным дымом;</w:t>
      </w:r>
    </w:p>
    <w:p w:rsidR="00525D42" w:rsidRPr="00525D42" w:rsidRDefault="00525D42" w:rsidP="00525D4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осуществление надлежащего контроля (надзора) за соблюдением требований, предусмотренных законодательством Российской Федерации в области ограничения потребления табака.</w:t>
      </w:r>
    </w:p>
    <w:p w:rsidR="00525D42" w:rsidRPr="00525D42" w:rsidRDefault="00525D42" w:rsidP="00525D42">
      <w:pPr>
        <w:spacing w:after="0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ru-RU"/>
        </w:rPr>
        <w:t> 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4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  <w:r w:rsidRPr="0052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D42" w:rsidRPr="00525D42" w:rsidRDefault="00525D42" w:rsidP="00525D4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525D42" w:rsidRDefault="00EE363F" w:rsidP="00525D42">
      <w:pPr>
        <w:tabs>
          <w:tab w:val="left" w:pos="2655"/>
        </w:tabs>
      </w:pPr>
    </w:p>
    <w:sectPr w:rsidR="00EE363F" w:rsidRPr="0052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E1"/>
    <w:rsid w:val="000A14E1"/>
    <w:rsid w:val="00525D42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D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25D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D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25D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8068</Characters>
  <Application>Microsoft Office Word</Application>
  <DocSecurity>0</DocSecurity>
  <Lines>67</Lines>
  <Paragraphs>18</Paragraphs>
  <ScaleCrop>false</ScaleCrop>
  <Company/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2017-10-18T05:19:00Z</dcterms:created>
  <dcterms:modified xsi:type="dcterms:W3CDTF">2017-10-18T05:20:00Z</dcterms:modified>
</cp:coreProperties>
</file>