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Аннотации к </w:t>
      </w:r>
      <w:r w:rsidR="00534243">
        <w:rPr>
          <w:rFonts w:eastAsia="Times New Roman"/>
          <w:b/>
          <w:bCs/>
          <w:sz w:val="20"/>
          <w:szCs w:val="20"/>
        </w:rPr>
        <w:t xml:space="preserve">адаптированным </w:t>
      </w:r>
      <w:r>
        <w:rPr>
          <w:rFonts w:eastAsia="Times New Roman"/>
          <w:b/>
          <w:bCs/>
          <w:sz w:val="20"/>
          <w:szCs w:val="20"/>
        </w:rPr>
        <w:t>рабочим программам</w:t>
      </w:r>
      <w:r w:rsidR="00034560">
        <w:rPr>
          <w:rFonts w:eastAsia="Times New Roman"/>
          <w:b/>
          <w:bCs/>
          <w:sz w:val="20"/>
          <w:szCs w:val="20"/>
        </w:rPr>
        <w:t xml:space="preserve"> индивидуального обучения на дому</w:t>
      </w:r>
    </w:p>
    <w:p w:rsidR="00930738" w:rsidRDefault="00534243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1-</w:t>
      </w:r>
      <w:r w:rsidR="009C6C86">
        <w:rPr>
          <w:rFonts w:eastAsia="Times New Roman"/>
          <w:b/>
          <w:bCs/>
          <w:sz w:val="20"/>
          <w:szCs w:val="20"/>
        </w:rPr>
        <w:t>4 класс</w:t>
      </w:r>
      <w:bookmarkStart w:id="0" w:name="_GoBack"/>
      <w:bookmarkEnd w:id="0"/>
    </w:p>
    <w:p w:rsidR="00930738" w:rsidRDefault="00930738">
      <w:pPr>
        <w:spacing w:line="231" w:lineRule="exact"/>
        <w:rPr>
          <w:sz w:val="24"/>
          <w:szCs w:val="24"/>
        </w:rPr>
      </w:pP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«Русский язык»</w:t>
      </w:r>
    </w:p>
    <w:p w:rsidR="00930738" w:rsidRDefault="00930738">
      <w:pPr>
        <w:spacing w:line="1" w:lineRule="exact"/>
        <w:rPr>
          <w:sz w:val="24"/>
          <w:szCs w:val="24"/>
        </w:rPr>
      </w:pPr>
    </w:p>
    <w:p w:rsidR="00930738" w:rsidRDefault="00930738">
      <w:pPr>
        <w:spacing w:line="4" w:lineRule="exact"/>
        <w:rPr>
          <w:sz w:val="24"/>
          <w:szCs w:val="24"/>
        </w:rPr>
      </w:pPr>
    </w:p>
    <w:p w:rsidR="00930738" w:rsidRPr="00534243" w:rsidRDefault="009C6C86">
      <w:pPr>
        <w:spacing w:line="238" w:lineRule="auto"/>
        <w:ind w:left="8"/>
        <w:jc w:val="both"/>
        <w:rPr>
          <w:sz w:val="20"/>
          <w:szCs w:val="20"/>
        </w:rPr>
      </w:pPr>
      <w:r w:rsidRPr="00534243">
        <w:rPr>
          <w:rFonts w:eastAsia="Times New Roman"/>
          <w:sz w:val="20"/>
          <w:szCs w:val="20"/>
        </w:rPr>
        <w:t xml:space="preserve">Рабочая программа по русскому языку составлена на основе Федерального государственного образовательного </w:t>
      </w:r>
      <w:proofErr w:type="spellStart"/>
      <w:r w:rsidRPr="00534243">
        <w:rPr>
          <w:rFonts w:eastAsia="Times New Roman"/>
          <w:sz w:val="20"/>
          <w:szCs w:val="20"/>
        </w:rPr>
        <w:t>стандар</w:t>
      </w:r>
      <w:proofErr w:type="spellEnd"/>
      <w:r w:rsidRPr="00534243">
        <w:rPr>
          <w:rFonts w:eastAsia="Times New Roman"/>
          <w:sz w:val="20"/>
          <w:szCs w:val="20"/>
        </w:rPr>
        <w:t>-та</w:t>
      </w:r>
      <w:r w:rsidR="00534243" w:rsidRPr="00534243">
        <w:rPr>
          <w:rFonts w:eastAsia="Times New Roman"/>
          <w:sz w:val="20"/>
          <w:szCs w:val="20"/>
        </w:rPr>
        <w:t xml:space="preserve"> НОО обучающихся с ограниченными возможностями здоровья</w:t>
      </w:r>
      <w:r w:rsidRPr="00534243">
        <w:rPr>
          <w:rFonts w:eastAsia="Times New Roman"/>
          <w:sz w:val="20"/>
          <w:szCs w:val="20"/>
        </w:rPr>
        <w:t xml:space="preserve">, </w:t>
      </w:r>
      <w:r w:rsidR="00534243" w:rsidRPr="00534243">
        <w:rPr>
          <w:rFonts w:eastAsia="Times New Roman"/>
          <w:sz w:val="20"/>
          <w:szCs w:val="20"/>
        </w:rPr>
        <w:t>адаптированной о</w:t>
      </w:r>
      <w:r w:rsidRPr="00534243">
        <w:rPr>
          <w:rFonts w:eastAsia="Times New Roman"/>
          <w:sz w:val="20"/>
          <w:szCs w:val="20"/>
        </w:rPr>
        <w:t xml:space="preserve">бразовательной программы, Концепции духовно-нравственного развития и воспитания личности гражданина России, </w:t>
      </w:r>
      <w:r w:rsidR="00534243" w:rsidRPr="00534243">
        <w:rPr>
          <w:sz w:val="20"/>
          <w:szCs w:val="20"/>
        </w:rPr>
        <w:t xml:space="preserve">Программы специальных (коррекционных) общеобразовательных </w:t>
      </w:r>
      <w:proofErr w:type="gramStart"/>
      <w:r w:rsidR="00534243" w:rsidRPr="00534243">
        <w:rPr>
          <w:sz w:val="20"/>
          <w:szCs w:val="20"/>
        </w:rPr>
        <w:t xml:space="preserve">учреждений  </w:t>
      </w:r>
      <w:r w:rsidR="00534243" w:rsidRPr="00534243">
        <w:rPr>
          <w:sz w:val="20"/>
          <w:szCs w:val="20"/>
          <w:lang w:val="en-US"/>
        </w:rPr>
        <w:t>VIII</w:t>
      </w:r>
      <w:proofErr w:type="gramEnd"/>
      <w:r w:rsidR="00534243" w:rsidRPr="00534243">
        <w:rPr>
          <w:sz w:val="20"/>
          <w:szCs w:val="20"/>
        </w:rPr>
        <w:t xml:space="preserve"> вида. Подготовительный класс. 1-4 классы / А. А. </w:t>
      </w:r>
      <w:proofErr w:type="spellStart"/>
      <w:r w:rsidR="00534243" w:rsidRPr="00534243">
        <w:rPr>
          <w:sz w:val="20"/>
          <w:szCs w:val="20"/>
        </w:rPr>
        <w:t>Айдарбекова</w:t>
      </w:r>
      <w:proofErr w:type="spellEnd"/>
      <w:r w:rsidR="00534243" w:rsidRPr="00534243">
        <w:rPr>
          <w:sz w:val="20"/>
          <w:szCs w:val="20"/>
        </w:rPr>
        <w:t>, В.М. Белов, В.В. Воронкова.</w:t>
      </w:r>
      <w:r w:rsidRPr="00534243">
        <w:rPr>
          <w:rFonts w:eastAsia="Times New Roman"/>
          <w:sz w:val="20"/>
          <w:szCs w:val="20"/>
        </w:rPr>
        <w:t xml:space="preserve"> Рабочая программа в полном объёме соответствует авторской. Рабочая программа составлена для </w:t>
      </w:r>
      <w:r w:rsidR="00534243" w:rsidRPr="00534243">
        <w:rPr>
          <w:rFonts w:eastAsia="Times New Roman"/>
          <w:sz w:val="20"/>
          <w:szCs w:val="20"/>
        </w:rPr>
        <w:t>4</w:t>
      </w:r>
      <w:r w:rsidRPr="00534243">
        <w:rPr>
          <w:rFonts w:eastAsia="Times New Roman"/>
          <w:sz w:val="20"/>
          <w:szCs w:val="20"/>
        </w:rPr>
        <w:t xml:space="preserve"> часов в неделю в 1 -4 классах.</w:t>
      </w:r>
    </w:p>
    <w:p w:rsidR="00930738" w:rsidRDefault="00930738">
      <w:pPr>
        <w:spacing w:line="12" w:lineRule="exact"/>
        <w:rPr>
          <w:sz w:val="24"/>
          <w:szCs w:val="24"/>
        </w:rPr>
      </w:pPr>
    </w:p>
    <w:p w:rsidR="00534243" w:rsidRPr="00534243" w:rsidRDefault="00534243" w:rsidP="00534243">
      <w:pPr>
        <w:suppressAutoHyphens/>
        <w:rPr>
          <w:rFonts w:eastAsia="Arial Unicode MS"/>
          <w:color w:val="333333"/>
          <w:sz w:val="20"/>
          <w:szCs w:val="20"/>
          <w:shd w:val="clear" w:color="auto" w:fill="FFFFFF"/>
          <w:lang w:eastAsia="ar-SA"/>
        </w:rPr>
      </w:pPr>
      <w:r w:rsidRPr="00534243">
        <w:rPr>
          <w:rFonts w:eastAsia="Arial Unicode MS"/>
          <w:color w:val="333333"/>
          <w:sz w:val="20"/>
          <w:szCs w:val="20"/>
          <w:shd w:val="clear" w:color="auto" w:fill="FFFFFF"/>
          <w:lang w:eastAsia="ar-SA"/>
        </w:rPr>
        <w:t xml:space="preserve">Программа обеспечивает достижение </w:t>
      </w:r>
      <w:proofErr w:type="gramStart"/>
      <w:r w:rsidRPr="00534243">
        <w:rPr>
          <w:rFonts w:eastAsia="Arial Unicode MS"/>
          <w:color w:val="333333"/>
          <w:sz w:val="20"/>
          <w:szCs w:val="20"/>
          <w:shd w:val="clear" w:color="auto" w:fill="FFFFFF"/>
          <w:lang w:eastAsia="ar-SA"/>
        </w:rPr>
        <w:t>выпускниками  следующих</w:t>
      </w:r>
      <w:proofErr w:type="gramEnd"/>
      <w:r w:rsidRPr="00534243">
        <w:rPr>
          <w:rFonts w:eastAsia="Arial Unicode MS"/>
          <w:color w:val="333333"/>
          <w:sz w:val="20"/>
          <w:szCs w:val="20"/>
          <w:shd w:val="clear" w:color="auto" w:fill="FFFFFF"/>
          <w:lang w:eastAsia="ar-SA"/>
        </w:rPr>
        <w:t xml:space="preserve"> личностных, </w:t>
      </w:r>
      <w:proofErr w:type="spellStart"/>
      <w:r w:rsidRPr="00534243">
        <w:rPr>
          <w:rFonts w:eastAsia="Arial Unicode MS"/>
          <w:color w:val="333333"/>
          <w:sz w:val="20"/>
          <w:szCs w:val="20"/>
          <w:shd w:val="clear" w:color="auto" w:fill="FFFFFF"/>
          <w:lang w:eastAsia="ar-SA"/>
        </w:rPr>
        <w:t>метапредметных</w:t>
      </w:r>
      <w:proofErr w:type="spellEnd"/>
      <w:r w:rsidRPr="00534243">
        <w:rPr>
          <w:rFonts w:eastAsia="Arial Unicode MS"/>
          <w:color w:val="333333"/>
          <w:sz w:val="20"/>
          <w:szCs w:val="20"/>
          <w:shd w:val="clear" w:color="auto" w:fill="FFFFFF"/>
          <w:lang w:eastAsia="ar-SA"/>
        </w:rPr>
        <w:t xml:space="preserve"> и предметных результатов.</w:t>
      </w:r>
    </w:p>
    <w:p w:rsidR="00534243" w:rsidRPr="00534243" w:rsidRDefault="00534243" w:rsidP="00534243">
      <w:pPr>
        <w:rPr>
          <w:rFonts w:eastAsia="Arial Unicode MS"/>
          <w:noProof/>
          <w:sz w:val="20"/>
          <w:szCs w:val="20"/>
          <w:u w:val="single"/>
        </w:rPr>
      </w:pPr>
      <w:r w:rsidRPr="00534243">
        <w:rPr>
          <w:rFonts w:eastAsia="Arial Unicode MS"/>
          <w:b/>
          <w:i/>
          <w:noProof/>
          <w:sz w:val="20"/>
          <w:szCs w:val="20"/>
          <w:u w:val="single"/>
        </w:rPr>
        <w:t>Личностные:</w:t>
      </w:r>
    </w:p>
    <w:p w:rsidR="00534243" w:rsidRPr="00534243" w:rsidRDefault="00534243" w:rsidP="00534243">
      <w:pPr>
        <w:shd w:val="clear" w:color="auto" w:fill="FFFFFF"/>
        <w:tabs>
          <w:tab w:val="left" w:pos="606"/>
        </w:tabs>
        <w:spacing w:line="240" w:lineRule="atLeast"/>
        <w:ind w:right="20"/>
        <w:jc w:val="both"/>
        <w:rPr>
          <w:rFonts w:eastAsia="Arial Unicode MS"/>
          <w:sz w:val="20"/>
          <w:szCs w:val="20"/>
        </w:rPr>
      </w:pPr>
      <w:r w:rsidRPr="00534243">
        <w:rPr>
          <w:rFonts w:eastAsia="Arial Unicode MS"/>
          <w:sz w:val="20"/>
          <w:szCs w:val="20"/>
        </w:rPr>
        <w:t>Ответственное отношение к учению, готовность и спо</w:t>
      </w:r>
      <w:r w:rsidRPr="00534243">
        <w:rPr>
          <w:rFonts w:eastAsia="Arial Unicode MS"/>
          <w:sz w:val="20"/>
          <w:szCs w:val="20"/>
        </w:rPr>
        <w:softHyphen/>
        <w:t>собность обучающихся к саморазвитию и самообразованию на основе мотивации к обучению и познанию;</w:t>
      </w:r>
    </w:p>
    <w:p w:rsidR="00534243" w:rsidRPr="00534243" w:rsidRDefault="00534243" w:rsidP="00534243">
      <w:pPr>
        <w:shd w:val="clear" w:color="auto" w:fill="FFFFFF"/>
        <w:tabs>
          <w:tab w:val="left" w:pos="606"/>
        </w:tabs>
        <w:spacing w:line="240" w:lineRule="atLeast"/>
        <w:ind w:right="20"/>
        <w:jc w:val="both"/>
        <w:rPr>
          <w:rFonts w:eastAsia="Arial Unicode MS"/>
          <w:color w:val="333333"/>
          <w:sz w:val="20"/>
          <w:szCs w:val="20"/>
          <w:shd w:val="clear" w:color="auto" w:fill="FFFFFF"/>
        </w:rPr>
      </w:pPr>
      <w:r w:rsidRPr="00534243">
        <w:rPr>
          <w:rFonts w:eastAsia="Arial Unicode MS"/>
          <w:color w:val="333333"/>
          <w:sz w:val="20"/>
          <w:szCs w:val="20"/>
          <w:shd w:val="clear" w:color="auto" w:fill="FFFFFF"/>
        </w:rPr>
        <w:t xml:space="preserve">Развитая </w:t>
      </w:r>
      <w:proofErr w:type="gramStart"/>
      <w:r w:rsidRPr="00534243">
        <w:rPr>
          <w:rFonts w:eastAsia="Arial Unicode MS"/>
          <w:color w:val="333333"/>
          <w:sz w:val="20"/>
          <w:szCs w:val="20"/>
          <w:shd w:val="clear" w:color="auto" w:fill="FFFFFF"/>
        </w:rPr>
        <w:t>мотивация  учебной</w:t>
      </w:r>
      <w:proofErr w:type="gramEnd"/>
      <w:r w:rsidRPr="00534243">
        <w:rPr>
          <w:rFonts w:eastAsia="Arial Unicode MS"/>
          <w:color w:val="333333"/>
          <w:sz w:val="20"/>
          <w:szCs w:val="20"/>
          <w:shd w:val="clear" w:color="auto" w:fill="FFFFFF"/>
        </w:rPr>
        <w:t xml:space="preserve"> деятельности и личностного смысла учения, заинтересованность в приобретении и расширении знаний и способов действий</w:t>
      </w:r>
    </w:p>
    <w:p w:rsidR="00534243" w:rsidRPr="00534243" w:rsidRDefault="00534243" w:rsidP="00534243">
      <w:pPr>
        <w:shd w:val="clear" w:color="auto" w:fill="FFFFFF"/>
        <w:tabs>
          <w:tab w:val="left" w:pos="606"/>
        </w:tabs>
        <w:spacing w:line="240" w:lineRule="atLeast"/>
        <w:ind w:right="20"/>
        <w:jc w:val="both"/>
        <w:rPr>
          <w:rFonts w:eastAsia="Arial Unicode MS"/>
          <w:sz w:val="20"/>
          <w:szCs w:val="20"/>
        </w:rPr>
      </w:pPr>
      <w:r w:rsidRPr="00534243">
        <w:rPr>
          <w:rFonts w:eastAsia="Arial Unicode MS"/>
          <w:sz w:val="20"/>
          <w:szCs w:val="20"/>
        </w:rPr>
        <w:t>Развитие мыслительной деятельности;</w:t>
      </w:r>
    </w:p>
    <w:p w:rsidR="00534243" w:rsidRPr="00534243" w:rsidRDefault="00534243" w:rsidP="00534243">
      <w:pPr>
        <w:shd w:val="clear" w:color="auto" w:fill="FFFFFF"/>
        <w:tabs>
          <w:tab w:val="left" w:pos="606"/>
        </w:tabs>
        <w:spacing w:line="240" w:lineRule="atLeast"/>
        <w:ind w:right="20"/>
        <w:jc w:val="both"/>
        <w:rPr>
          <w:rFonts w:eastAsia="Arial Unicode MS"/>
          <w:sz w:val="20"/>
          <w:szCs w:val="20"/>
        </w:rPr>
      </w:pPr>
      <w:r w:rsidRPr="00534243">
        <w:rPr>
          <w:rFonts w:eastAsia="Arial Unicode MS"/>
          <w:sz w:val="20"/>
          <w:szCs w:val="20"/>
        </w:rPr>
        <w:t>Формирование коммуникативной компетентности в об</w:t>
      </w:r>
      <w:r w:rsidRPr="00534243">
        <w:rPr>
          <w:rFonts w:eastAsia="Arial Unicode MS"/>
          <w:sz w:val="20"/>
          <w:szCs w:val="20"/>
        </w:rPr>
        <w:softHyphen/>
        <w:t>щении и сотрудничестве со сверстниками, старшими и млад</w:t>
      </w:r>
      <w:r w:rsidRPr="00534243">
        <w:rPr>
          <w:rFonts w:eastAsia="Arial Unicode MS"/>
          <w:sz w:val="20"/>
          <w:szCs w:val="20"/>
        </w:rPr>
        <w:softHyphen/>
        <w:t xml:space="preserve">шими в </w:t>
      </w:r>
      <w:proofErr w:type="gramStart"/>
      <w:r w:rsidRPr="00534243">
        <w:rPr>
          <w:rFonts w:eastAsia="Arial Unicode MS"/>
          <w:sz w:val="20"/>
          <w:szCs w:val="20"/>
        </w:rPr>
        <w:t>образовательной,  творче</w:t>
      </w:r>
      <w:r w:rsidRPr="00534243">
        <w:rPr>
          <w:rFonts w:eastAsia="Arial Unicode MS"/>
          <w:sz w:val="20"/>
          <w:szCs w:val="20"/>
        </w:rPr>
        <w:softHyphen/>
        <w:t>ской</w:t>
      </w:r>
      <w:proofErr w:type="gramEnd"/>
      <w:r w:rsidRPr="00534243">
        <w:rPr>
          <w:rFonts w:eastAsia="Arial Unicode MS"/>
          <w:sz w:val="20"/>
          <w:szCs w:val="20"/>
        </w:rPr>
        <w:t xml:space="preserve"> и других видах деятельности;</w:t>
      </w:r>
    </w:p>
    <w:p w:rsidR="00534243" w:rsidRPr="00534243" w:rsidRDefault="00534243" w:rsidP="00534243">
      <w:pPr>
        <w:shd w:val="clear" w:color="auto" w:fill="FFFFFF"/>
        <w:tabs>
          <w:tab w:val="left" w:pos="606"/>
        </w:tabs>
        <w:spacing w:line="240" w:lineRule="atLeast"/>
        <w:ind w:right="20"/>
        <w:jc w:val="both"/>
        <w:rPr>
          <w:rFonts w:eastAsia="Arial Unicode MS"/>
          <w:sz w:val="20"/>
          <w:szCs w:val="20"/>
        </w:rPr>
      </w:pPr>
      <w:r w:rsidRPr="00534243">
        <w:rPr>
          <w:rFonts w:eastAsia="Arial Unicode MS"/>
          <w:sz w:val="20"/>
          <w:szCs w:val="20"/>
        </w:rPr>
        <w:t>Формирование умения ясно, точно, грамотно излагать свои мысли в устной и письменной речи, понимать смысл поставленной задачи;</w:t>
      </w:r>
    </w:p>
    <w:p w:rsidR="00534243" w:rsidRPr="00534243" w:rsidRDefault="00534243" w:rsidP="00534243">
      <w:pPr>
        <w:shd w:val="clear" w:color="auto" w:fill="FFFFFF"/>
        <w:tabs>
          <w:tab w:val="left" w:pos="615"/>
        </w:tabs>
        <w:spacing w:line="240" w:lineRule="atLeast"/>
        <w:ind w:right="20"/>
        <w:jc w:val="both"/>
        <w:rPr>
          <w:rFonts w:eastAsia="Arial Unicode MS"/>
          <w:sz w:val="20"/>
          <w:szCs w:val="20"/>
        </w:rPr>
      </w:pPr>
      <w:r w:rsidRPr="00534243">
        <w:rPr>
          <w:rFonts w:eastAsia="Arial Unicode MS"/>
          <w:sz w:val="20"/>
          <w:szCs w:val="20"/>
        </w:rPr>
        <w:t>Формирование способности к эмоциональному вос</w:t>
      </w:r>
      <w:r w:rsidRPr="00534243">
        <w:rPr>
          <w:rFonts w:eastAsia="Arial Unicode MS"/>
          <w:sz w:val="20"/>
          <w:szCs w:val="20"/>
        </w:rPr>
        <w:softHyphen/>
        <w:t>приятию учебного материала</w:t>
      </w:r>
    </w:p>
    <w:p w:rsidR="00534243" w:rsidRPr="00534243" w:rsidRDefault="00534243" w:rsidP="00534243">
      <w:pPr>
        <w:ind w:left="20" w:hanging="20"/>
        <w:rPr>
          <w:rFonts w:eastAsia="Arial Unicode MS"/>
          <w:noProof/>
          <w:sz w:val="20"/>
          <w:szCs w:val="20"/>
          <w:u w:val="single"/>
        </w:rPr>
      </w:pPr>
      <w:r w:rsidRPr="00534243">
        <w:rPr>
          <w:rFonts w:eastAsia="Arial Unicode MS"/>
          <w:b/>
          <w:i/>
          <w:noProof/>
          <w:sz w:val="20"/>
          <w:szCs w:val="20"/>
          <w:u w:val="single"/>
        </w:rPr>
        <w:t>Метапредметные: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а) </w:t>
      </w:r>
      <w:r w:rsidRPr="00534243">
        <w:rPr>
          <w:rFonts w:eastAsia="Arial Unicode MS"/>
          <w:sz w:val="20"/>
          <w:szCs w:val="20"/>
          <w:u w:val="single"/>
          <w:lang w:eastAsia="ar-SA"/>
        </w:rPr>
        <w:t>регулятивные</w:t>
      </w:r>
      <w:r w:rsidRPr="00534243">
        <w:rPr>
          <w:rFonts w:eastAsia="Arial Unicode MS"/>
          <w:sz w:val="20"/>
          <w:szCs w:val="20"/>
          <w:lang w:eastAsia="ar-SA"/>
        </w:rPr>
        <w:t xml:space="preserve"> универсальные учебные действия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 определять и формулировать </w:t>
      </w:r>
      <w:proofErr w:type="gramStart"/>
      <w:r w:rsidRPr="00534243">
        <w:rPr>
          <w:rFonts w:eastAsia="Arial Unicode MS"/>
          <w:sz w:val="20"/>
          <w:szCs w:val="20"/>
          <w:lang w:eastAsia="ar-SA"/>
        </w:rPr>
        <w:t>цель  деятельности</w:t>
      </w:r>
      <w:proofErr w:type="gramEnd"/>
      <w:r w:rsidRPr="00534243">
        <w:rPr>
          <w:rFonts w:eastAsia="Arial Unicode MS"/>
          <w:sz w:val="20"/>
          <w:szCs w:val="20"/>
          <w:lang w:eastAsia="ar-SA"/>
        </w:rPr>
        <w:t xml:space="preserve">  с помощью учителя;  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учиться высказывать своё предположение (версию) на основе работы с материалом; 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учиться работать по предложенному учителем плану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оформлять свои мысли в устной и письменной форме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б) </w:t>
      </w:r>
      <w:r w:rsidRPr="00534243">
        <w:rPr>
          <w:rFonts w:eastAsia="Arial Unicode MS"/>
          <w:sz w:val="20"/>
          <w:szCs w:val="20"/>
          <w:u w:val="single"/>
          <w:lang w:eastAsia="ar-SA"/>
        </w:rPr>
        <w:t xml:space="preserve">познавательные </w:t>
      </w:r>
      <w:r w:rsidRPr="00534243">
        <w:rPr>
          <w:rFonts w:eastAsia="Arial Unicode MS"/>
          <w:sz w:val="20"/>
          <w:szCs w:val="20"/>
          <w:lang w:eastAsia="ar-SA"/>
        </w:rPr>
        <w:t>универсальные учебные действия: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находить ответы на </w:t>
      </w:r>
      <w:proofErr w:type="gramStart"/>
      <w:r w:rsidRPr="00534243">
        <w:rPr>
          <w:rFonts w:eastAsia="Arial Unicode MS"/>
          <w:sz w:val="20"/>
          <w:szCs w:val="20"/>
          <w:lang w:eastAsia="ar-SA"/>
        </w:rPr>
        <w:t>вопросы ;</w:t>
      </w:r>
      <w:proofErr w:type="gramEnd"/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делать выводы в результате совместной работы класса и учителя;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проявлять свои теоретические, практические умения и навыки при подборе и переработке материала;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осуществлять поиск необходимой информации для выполнения учебных заданий,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понимать информацию, представленную в виде текста, рисунков, схем.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группировать, классифицировать предметы, объекты на основе существенных признаков, по заданным критериям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умение </w:t>
      </w:r>
      <w:proofErr w:type="gramStart"/>
      <w:r w:rsidRPr="00534243">
        <w:rPr>
          <w:rFonts w:eastAsia="Arial Unicode MS"/>
          <w:sz w:val="20"/>
          <w:szCs w:val="20"/>
          <w:lang w:eastAsia="ar-SA"/>
        </w:rPr>
        <w:t>высказывать  своё</w:t>
      </w:r>
      <w:proofErr w:type="gramEnd"/>
      <w:r w:rsidRPr="00534243">
        <w:rPr>
          <w:rFonts w:eastAsia="Arial Unicode MS"/>
          <w:sz w:val="20"/>
          <w:szCs w:val="20"/>
          <w:lang w:eastAsia="ar-SA"/>
        </w:rPr>
        <w:t xml:space="preserve"> отношение к получаемой информации ;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 оформлять свои мысли в устной и письменной форме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в) </w:t>
      </w:r>
      <w:r w:rsidRPr="00534243">
        <w:rPr>
          <w:rFonts w:eastAsia="Arial Unicode MS"/>
          <w:sz w:val="20"/>
          <w:szCs w:val="20"/>
          <w:u w:val="single"/>
          <w:lang w:eastAsia="ar-SA"/>
        </w:rPr>
        <w:t>коммуникативны</w:t>
      </w:r>
      <w:r w:rsidRPr="00534243">
        <w:rPr>
          <w:rFonts w:eastAsia="Arial Unicode MS"/>
          <w:sz w:val="20"/>
          <w:szCs w:val="20"/>
          <w:lang w:eastAsia="ar-SA"/>
        </w:rPr>
        <w:t>е универсальные учебные действия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учиться работать в паре, группе; выполнять различные роли (лидера, исполнителя).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сотрудничать со сверстниками и взрослыми для реализации проектной деятельности.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слушать собеседника;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договариваться и приходить к общему решению; 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>формулировать собственное мнение и позицию;</w:t>
      </w:r>
    </w:p>
    <w:p w:rsidR="00534243" w:rsidRPr="00534243" w:rsidRDefault="00534243" w:rsidP="00534243">
      <w:pPr>
        <w:suppressAutoHyphens/>
        <w:rPr>
          <w:rFonts w:eastAsia="Arial Unicode MS"/>
          <w:sz w:val="20"/>
          <w:szCs w:val="20"/>
          <w:lang w:eastAsia="ar-SA"/>
        </w:rPr>
      </w:pPr>
      <w:r w:rsidRPr="00534243">
        <w:rPr>
          <w:rFonts w:eastAsia="Arial Unicode MS"/>
          <w:sz w:val="20"/>
          <w:szCs w:val="20"/>
          <w:lang w:eastAsia="ar-SA"/>
        </w:rPr>
        <w:t xml:space="preserve">осуществлять взаимный контроль; </w:t>
      </w:r>
    </w:p>
    <w:p w:rsidR="00534243" w:rsidRPr="00534243" w:rsidRDefault="00534243" w:rsidP="00534243">
      <w:pPr>
        <w:rPr>
          <w:rFonts w:eastAsia="Times New Roman"/>
          <w:b/>
          <w:sz w:val="20"/>
          <w:szCs w:val="20"/>
        </w:rPr>
      </w:pPr>
      <w:r w:rsidRPr="00534243">
        <w:rPr>
          <w:rFonts w:eastAsia="Arial Unicode MS"/>
          <w:b/>
          <w:bCs/>
          <w:i/>
          <w:color w:val="333333"/>
          <w:sz w:val="20"/>
          <w:szCs w:val="20"/>
          <w:u w:val="single"/>
          <w:shd w:val="clear" w:color="auto" w:fill="FFFFFF"/>
          <w:lang w:eastAsia="ar-SA"/>
        </w:rPr>
        <w:t>Предметные результаты</w:t>
      </w:r>
      <w:r w:rsidRPr="00534243">
        <w:rPr>
          <w:rFonts w:eastAsia="Arial Unicode MS"/>
          <w:bCs/>
          <w:color w:val="333333"/>
          <w:sz w:val="20"/>
          <w:szCs w:val="20"/>
          <w:u w:val="single"/>
          <w:shd w:val="clear" w:color="auto" w:fill="FFFFFF"/>
          <w:lang w:eastAsia="ar-SA"/>
        </w:rPr>
        <w:t>:</w:t>
      </w:r>
      <w:r w:rsidRPr="00534243">
        <w:rPr>
          <w:rFonts w:eastAsia="Times New Roman"/>
          <w:b/>
          <w:sz w:val="20"/>
          <w:szCs w:val="20"/>
        </w:rPr>
        <w:t xml:space="preserve"> 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 xml:space="preserve">Различение звуков и букв; 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Характеристика гласных и согласных звуков с опорой на образец и опорную схему;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Списывание рукописного и печатного текста целыми словами с орфографическим проговариванием;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Запись под диктовку текста, включающего слова с изученными орфограммами (30-35 слов);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Дифференциация и подбор слов различных категорий по вопросу и грамматическому значению (название предметов, действий и признаков предметов);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Деление текста на предложения;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Выделение темы текста (о чём идет речь), выбор одного заголовка из нескольких, подходящего по смыслу;</w:t>
      </w:r>
    </w:p>
    <w:p w:rsidR="00534243" w:rsidRPr="00534243" w:rsidRDefault="00534243" w:rsidP="00534243">
      <w:pPr>
        <w:shd w:val="clear" w:color="auto" w:fill="FFFFFF"/>
        <w:jc w:val="both"/>
        <w:rPr>
          <w:rFonts w:eastAsia="Times New Roman"/>
          <w:kern w:val="1"/>
          <w:sz w:val="20"/>
          <w:szCs w:val="20"/>
          <w:lang w:eastAsia="he-IL" w:bidi="he-IL"/>
        </w:rPr>
      </w:pPr>
      <w:r w:rsidRPr="00534243">
        <w:rPr>
          <w:rFonts w:eastAsia="Times New Roman"/>
          <w:kern w:val="1"/>
          <w:sz w:val="20"/>
          <w:szCs w:val="20"/>
          <w:lang w:eastAsia="he-IL" w:bidi="he-IL"/>
        </w:rPr>
        <w:t>Самостоятельная запись 3-4 предложений из составленного текста после его анализа.</w:t>
      </w:r>
    </w:p>
    <w:p w:rsidR="00930738" w:rsidRDefault="00930738">
      <w:pPr>
        <w:spacing w:line="2" w:lineRule="exact"/>
        <w:rPr>
          <w:sz w:val="24"/>
          <w:szCs w:val="24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30738" w:rsidRDefault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30738" w:rsidRDefault="00930738">
      <w:pPr>
        <w:spacing w:line="1" w:lineRule="exact"/>
        <w:rPr>
          <w:rFonts w:eastAsia="Times New Roman"/>
          <w:sz w:val="20"/>
          <w:szCs w:val="20"/>
        </w:rPr>
      </w:pPr>
    </w:p>
    <w:p w:rsidR="00930738" w:rsidRDefault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30738" w:rsidRDefault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30738">
      <w:pPr>
        <w:spacing w:line="5" w:lineRule="exact"/>
        <w:rPr>
          <w:rFonts w:eastAsia="Times New Roman"/>
          <w:sz w:val="20"/>
          <w:szCs w:val="20"/>
        </w:rPr>
      </w:pPr>
    </w:p>
    <w:p w:rsidR="00930738" w:rsidRDefault="009C6C86">
      <w:pPr>
        <w:ind w:left="204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</w:t>
      </w:r>
      <w:r w:rsidR="00534243">
        <w:rPr>
          <w:rFonts w:eastAsia="Times New Roman"/>
          <w:b/>
          <w:bCs/>
          <w:sz w:val="20"/>
          <w:szCs w:val="20"/>
        </w:rPr>
        <w:t>Ч</w:t>
      </w:r>
      <w:r>
        <w:rPr>
          <w:rFonts w:eastAsia="Times New Roman"/>
          <w:b/>
          <w:bCs/>
          <w:sz w:val="20"/>
          <w:szCs w:val="20"/>
        </w:rPr>
        <w:t>тение»</w:t>
      </w:r>
    </w:p>
    <w:p w:rsidR="00930738" w:rsidRDefault="00930738">
      <w:pPr>
        <w:spacing w:line="6" w:lineRule="exact"/>
        <w:rPr>
          <w:sz w:val="24"/>
          <w:szCs w:val="24"/>
        </w:rPr>
      </w:pPr>
    </w:p>
    <w:p w:rsidR="00534243" w:rsidRPr="00534243" w:rsidRDefault="00534243" w:rsidP="00534243">
      <w:pPr>
        <w:spacing w:line="238" w:lineRule="auto"/>
        <w:ind w:left="8"/>
        <w:jc w:val="both"/>
        <w:rPr>
          <w:sz w:val="20"/>
          <w:szCs w:val="20"/>
        </w:rPr>
      </w:pPr>
      <w:r w:rsidRPr="00534243">
        <w:rPr>
          <w:rFonts w:eastAsia="Times New Roman"/>
          <w:sz w:val="20"/>
          <w:szCs w:val="20"/>
        </w:rPr>
        <w:t xml:space="preserve">Рабочая программа по </w:t>
      </w:r>
      <w:r>
        <w:rPr>
          <w:rFonts w:eastAsia="Times New Roman"/>
          <w:sz w:val="20"/>
          <w:szCs w:val="20"/>
        </w:rPr>
        <w:t>чтению</w:t>
      </w:r>
      <w:r w:rsidRPr="00534243"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</w:t>
      </w:r>
      <w:proofErr w:type="spellStart"/>
      <w:r w:rsidRPr="00534243">
        <w:rPr>
          <w:rFonts w:eastAsia="Times New Roman"/>
          <w:sz w:val="20"/>
          <w:szCs w:val="20"/>
        </w:rPr>
        <w:t>стандар</w:t>
      </w:r>
      <w:proofErr w:type="spellEnd"/>
      <w:r w:rsidRPr="00534243">
        <w:rPr>
          <w:rFonts w:eastAsia="Times New Roman"/>
          <w:sz w:val="20"/>
          <w:szCs w:val="20"/>
        </w:rPr>
        <w:t xml:space="preserve">-та НОО обучающихся с ограниченными возможностями здоровья, адаптированной образовательной программы, Концепции духовно-нравственного развития и воспитания личности гражданина России, </w:t>
      </w:r>
      <w:r w:rsidRPr="00534243">
        <w:rPr>
          <w:sz w:val="20"/>
          <w:szCs w:val="20"/>
        </w:rPr>
        <w:t xml:space="preserve">Программы специальных (коррекционных) общеобразовательных </w:t>
      </w:r>
      <w:proofErr w:type="gramStart"/>
      <w:r w:rsidRPr="00534243">
        <w:rPr>
          <w:sz w:val="20"/>
          <w:szCs w:val="20"/>
        </w:rPr>
        <w:t xml:space="preserve">учреждений  </w:t>
      </w:r>
      <w:r w:rsidRPr="00534243">
        <w:rPr>
          <w:sz w:val="20"/>
          <w:szCs w:val="20"/>
          <w:lang w:val="en-US"/>
        </w:rPr>
        <w:t>VIII</w:t>
      </w:r>
      <w:proofErr w:type="gramEnd"/>
      <w:r w:rsidRPr="00534243">
        <w:rPr>
          <w:sz w:val="20"/>
          <w:szCs w:val="20"/>
        </w:rPr>
        <w:t xml:space="preserve"> вида. Подготовительный класс. 1-4 классы / А. А. </w:t>
      </w:r>
      <w:proofErr w:type="spellStart"/>
      <w:r w:rsidRPr="00534243">
        <w:rPr>
          <w:sz w:val="20"/>
          <w:szCs w:val="20"/>
        </w:rPr>
        <w:t>Айдарбекова</w:t>
      </w:r>
      <w:proofErr w:type="spellEnd"/>
      <w:r w:rsidRPr="00534243">
        <w:rPr>
          <w:sz w:val="20"/>
          <w:szCs w:val="20"/>
        </w:rPr>
        <w:t>, В.М. Белов, В.В. Воронкова.</w:t>
      </w:r>
      <w:r w:rsidRPr="00534243">
        <w:rPr>
          <w:rFonts w:eastAsia="Times New Roman"/>
          <w:sz w:val="20"/>
          <w:szCs w:val="20"/>
        </w:rPr>
        <w:t xml:space="preserve"> Рабочая программа в полном объёме соответствует авторской. Рабочая программа составлена для 4 часов в неделю в 1 -4 классах.</w:t>
      </w:r>
    </w:p>
    <w:p w:rsidR="00930738" w:rsidRDefault="00930738">
      <w:pPr>
        <w:spacing w:line="11" w:lineRule="exact"/>
        <w:rPr>
          <w:sz w:val="24"/>
          <w:szCs w:val="24"/>
        </w:rPr>
      </w:pPr>
    </w:p>
    <w:p w:rsidR="00930738" w:rsidRDefault="009C6C86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Изучение курса чтения в начальной </w:t>
      </w:r>
      <w:proofErr w:type="gramStart"/>
      <w:r>
        <w:rPr>
          <w:rFonts w:eastAsia="Times New Roman"/>
          <w:sz w:val="20"/>
          <w:szCs w:val="20"/>
        </w:rPr>
        <w:t>школе  направлено</w:t>
      </w:r>
      <w:proofErr w:type="gramEnd"/>
      <w:r>
        <w:rPr>
          <w:rFonts w:eastAsia="Times New Roman"/>
          <w:sz w:val="20"/>
          <w:szCs w:val="20"/>
        </w:rPr>
        <w:t xml:space="preserve"> на достижение </w:t>
      </w:r>
      <w:r w:rsidR="008C11EE">
        <w:rPr>
          <w:rFonts w:eastAsia="Times New Roman"/>
          <w:sz w:val="20"/>
          <w:szCs w:val="20"/>
        </w:rPr>
        <w:t>планируемых результатов</w:t>
      </w:r>
      <w:r>
        <w:rPr>
          <w:rFonts w:eastAsia="Times New Roman"/>
          <w:sz w:val="20"/>
          <w:szCs w:val="20"/>
        </w:rPr>
        <w:t>:</w:t>
      </w:r>
    </w:p>
    <w:p w:rsidR="00930738" w:rsidRDefault="00930738">
      <w:pPr>
        <w:spacing w:line="20" w:lineRule="exact"/>
        <w:rPr>
          <w:noProof/>
          <w:sz w:val="24"/>
          <w:szCs w:val="24"/>
        </w:rPr>
      </w:pPr>
    </w:p>
    <w:p w:rsidR="008C11EE" w:rsidRDefault="008C11EE">
      <w:pPr>
        <w:spacing w:line="20" w:lineRule="exact"/>
        <w:rPr>
          <w:noProof/>
          <w:sz w:val="24"/>
          <w:szCs w:val="24"/>
        </w:rPr>
      </w:pPr>
    </w:p>
    <w:p w:rsidR="008C11EE" w:rsidRDefault="008C11EE">
      <w:pPr>
        <w:spacing w:line="20" w:lineRule="exact"/>
        <w:rPr>
          <w:noProof/>
          <w:sz w:val="24"/>
          <w:szCs w:val="24"/>
        </w:rPr>
      </w:pPr>
    </w:p>
    <w:p w:rsidR="008C11EE" w:rsidRDefault="008C11EE">
      <w:pPr>
        <w:spacing w:line="20" w:lineRule="exact"/>
        <w:rPr>
          <w:sz w:val="24"/>
          <w:szCs w:val="24"/>
        </w:rPr>
      </w:pPr>
    </w:p>
    <w:p w:rsidR="008C11EE" w:rsidRPr="008C11EE" w:rsidRDefault="008C11EE" w:rsidP="008C11EE">
      <w:pPr>
        <w:ind w:left="8"/>
        <w:rPr>
          <w:rFonts w:eastAsia="Times New Roman"/>
          <w:b/>
          <w:bCs/>
          <w:sz w:val="20"/>
          <w:szCs w:val="20"/>
        </w:rPr>
      </w:pPr>
      <w:r w:rsidRPr="008C11EE">
        <w:rPr>
          <w:rFonts w:eastAsia="Times New Roman"/>
          <w:b/>
          <w:bCs/>
          <w:sz w:val="20"/>
          <w:szCs w:val="20"/>
        </w:rPr>
        <w:t>Личностные результаты</w:t>
      </w:r>
    </w:p>
    <w:p w:rsidR="008C11EE" w:rsidRPr="008C11EE" w:rsidRDefault="008C11EE" w:rsidP="008C11EE">
      <w:pPr>
        <w:ind w:left="8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lastRenderedPageBreak/>
        <w:t xml:space="preserve"> Положительная мотивация к обучению в школе, к урокам литературного чтения, к выбору и чтению книг; нравственно-этическая ориентация; формирование эстетических чувств и представлений; развитие </w:t>
      </w:r>
      <w:proofErr w:type="spellStart"/>
      <w:r w:rsidRPr="008C11EE">
        <w:rPr>
          <w:rFonts w:eastAsia="Times New Roman"/>
          <w:bCs/>
          <w:sz w:val="20"/>
          <w:szCs w:val="20"/>
        </w:rPr>
        <w:t>эмпатии</w:t>
      </w:r>
      <w:proofErr w:type="spellEnd"/>
      <w:r w:rsidRPr="008C11EE">
        <w:rPr>
          <w:rFonts w:eastAsia="Times New Roman"/>
          <w:bCs/>
          <w:sz w:val="20"/>
          <w:szCs w:val="20"/>
        </w:rPr>
        <w:t xml:space="preserve"> и эмоционально-личностной </w:t>
      </w:r>
      <w:proofErr w:type="spellStart"/>
      <w:r w:rsidRPr="008C11EE">
        <w:rPr>
          <w:rFonts w:eastAsia="Times New Roman"/>
          <w:bCs/>
          <w:sz w:val="20"/>
          <w:szCs w:val="20"/>
        </w:rPr>
        <w:t>децентрации</w:t>
      </w:r>
      <w:proofErr w:type="spellEnd"/>
      <w:r w:rsidRPr="008C11EE">
        <w:rPr>
          <w:rFonts w:eastAsia="Times New Roman"/>
          <w:bCs/>
          <w:sz w:val="20"/>
          <w:szCs w:val="20"/>
        </w:rPr>
        <w:t>; развитие дружеского отношения к другим детям.</w:t>
      </w:r>
    </w:p>
    <w:p w:rsidR="008C11EE" w:rsidRPr="008C11EE" w:rsidRDefault="008C11EE" w:rsidP="008C11EE">
      <w:pPr>
        <w:ind w:left="8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         Регулятивные УУД: понимать и принимать учебную задачу; использовать определённые учителем (учебником) ориентиры действия; прогнозировать; осуществлять последовательность действий в соответствии с инструкцией, устной или письменной; осуществлять самоконтроль при чтении.</w:t>
      </w:r>
    </w:p>
    <w:p w:rsidR="008C11EE" w:rsidRPr="008C11EE" w:rsidRDefault="008C11EE" w:rsidP="008C11EE">
      <w:pPr>
        <w:ind w:left="8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         Познавательные УУД: понимать прочитанное, находить в тексте нужные сведения (выборочное чтение); выявлять непонятные слова, интересоваться их значением; выделять главное; составлять небольшой план; ориентироваться в книге по обложке, титульному листу, аннотации и по содержанию (оглавлению); ориентироваться в книгах ; устанавливать элементарную логическую причинно-следственную связь событий и действий героев произведения; выполнять действия анализа, выявляя подтекст и идею произведения; сравнивать персонажей одного произведения и разных произведений по заданным критериям; выдвигать гипотезы в процессе прогнозирования читаемого; анализировать особенности языкового оформления текста; ранжировать книги и произведения; обосновывать свои утверждения .</w:t>
      </w:r>
    </w:p>
    <w:p w:rsidR="008C11EE" w:rsidRPr="008C11EE" w:rsidRDefault="008C11EE" w:rsidP="008C11EE">
      <w:pPr>
        <w:ind w:left="8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         Коммуникативные УУД: согласовывать свои действия с партнёром; уметь и желать участвовать в коллективной беседе, соблюдая основные правила общения на уроке; готовность оказать помощь товарищу; способность к созданию небольшого текста по образцу или по иллюстрации; выражать свои мысли в соответствии с задачами и условиями коммуникации, владеть (на определённом программой уровне) монологической и диалогической формами речи.</w:t>
      </w:r>
    </w:p>
    <w:p w:rsidR="008C11EE" w:rsidRPr="008C11EE" w:rsidRDefault="008C11EE" w:rsidP="008C11EE">
      <w:pPr>
        <w:ind w:left="8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Предметные результаты </w:t>
      </w:r>
    </w:p>
    <w:p w:rsidR="008C11EE" w:rsidRPr="008C11EE" w:rsidRDefault="008C11EE" w:rsidP="008C11EE">
      <w:pPr>
        <w:ind w:left="8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>Четвероклассники научатся: осознавать значимость чтения для своего развития, для успешного обучения по другим предметам и в дальнейшей жизни; читать осознанно, правильно, бегло (целыми словами вслух – не менее 50 – 60 слов в минуту) и выразительно доступные по содержанию и объёму произведения; применять различные способы чтения (ознакомительное, творческое, изучающее, поисковое); полноценно воспринимать (при чтении вслух и «про себя», при прослушивании) художественную литературу, получая от этого удовольствие; эмоционально отзываться на прочитанное; ориентироваться в нравственном содержании прочитанного, оценивать поступки персонажей с точки зрения общепринятых морально-этических норм; работать с литературным текстом с точки зрения его эстетической и познавательной сущности; определять авторскую позицию и выражать своё отношение к герою и его поступкам; устанавливать причинно-следственные связи и определять жанр, тему и главную мысль произведения; характеризовать героев; отличать поэтический текст от прозаического; распознавать основные жанровые особенности фольклорных форм (сказки, загадки, пословицы, небылицы, считалки, песни, скороговорки и др.); осуществлять различные формы интерпретации текста (выразительное чтение, декламация, драматизация, словесное рисование, творческий пересказ и др.); делить текст на части, озаглавливать их; составлять простой план; передавать содержание прочитанного или прослушанного текста в виде пересказа (полного, выборочного, краткого); высказывать собственное мнение и обосновывать его фактами из текста; создавать собственные небольшие тексты (повествование, описание, рассуждение) на основе художественного произведения, репродукций картин художников, по серии иллюстраций к произведению или на основе личного опыта; осуществлять поиск необходимой информации в художественном, учебном, научно-популярном текстах; ориентироваться в отдельной книге и в группе книг, представленной в детской библиотеке.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-431165</wp:posOffset>
            </wp:positionV>
            <wp:extent cx="196850" cy="4330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«Математика»</w:t>
      </w:r>
    </w:p>
    <w:p w:rsidR="00930738" w:rsidRDefault="00930738">
      <w:pPr>
        <w:spacing w:line="7" w:lineRule="exact"/>
        <w:rPr>
          <w:sz w:val="20"/>
          <w:szCs w:val="20"/>
        </w:rPr>
      </w:pPr>
    </w:p>
    <w:p w:rsidR="00534243" w:rsidRPr="00534243" w:rsidRDefault="00534243" w:rsidP="00534243">
      <w:pPr>
        <w:spacing w:line="238" w:lineRule="auto"/>
        <w:ind w:left="8"/>
        <w:jc w:val="both"/>
        <w:rPr>
          <w:sz w:val="20"/>
          <w:szCs w:val="20"/>
        </w:rPr>
      </w:pPr>
      <w:r w:rsidRPr="00534243">
        <w:rPr>
          <w:rFonts w:eastAsia="Times New Roman"/>
          <w:sz w:val="20"/>
          <w:szCs w:val="20"/>
        </w:rPr>
        <w:t xml:space="preserve">Рабочая программа по </w:t>
      </w:r>
      <w:r>
        <w:rPr>
          <w:rFonts w:eastAsia="Times New Roman"/>
          <w:sz w:val="20"/>
          <w:szCs w:val="20"/>
        </w:rPr>
        <w:t>математике</w:t>
      </w:r>
      <w:r w:rsidRPr="00534243"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</w:t>
      </w:r>
      <w:proofErr w:type="spellStart"/>
      <w:r w:rsidRPr="00534243">
        <w:rPr>
          <w:rFonts w:eastAsia="Times New Roman"/>
          <w:sz w:val="20"/>
          <w:szCs w:val="20"/>
        </w:rPr>
        <w:t>стандар</w:t>
      </w:r>
      <w:proofErr w:type="spellEnd"/>
      <w:r w:rsidRPr="00534243">
        <w:rPr>
          <w:rFonts w:eastAsia="Times New Roman"/>
          <w:sz w:val="20"/>
          <w:szCs w:val="20"/>
        </w:rPr>
        <w:t xml:space="preserve">-та НОО обучающихся с ограниченными возможностями здоровья, адаптированной образовательной программы, Концепции духовно-нравственного развития и воспитания личности гражданина России, </w:t>
      </w:r>
      <w:r w:rsidRPr="00534243">
        <w:rPr>
          <w:sz w:val="20"/>
          <w:szCs w:val="20"/>
        </w:rPr>
        <w:t xml:space="preserve">Программы специальных (коррекционных) общеобразовательных </w:t>
      </w:r>
      <w:proofErr w:type="gramStart"/>
      <w:r w:rsidRPr="00534243">
        <w:rPr>
          <w:sz w:val="20"/>
          <w:szCs w:val="20"/>
        </w:rPr>
        <w:t xml:space="preserve">учреждений  </w:t>
      </w:r>
      <w:r w:rsidRPr="00534243">
        <w:rPr>
          <w:sz w:val="20"/>
          <w:szCs w:val="20"/>
          <w:lang w:val="en-US"/>
        </w:rPr>
        <w:t>VIII</w:t>
      </w:r>
      <w:proofErr w:type="gramEnd"/>
      <w:r w:rsidRPr="00534243">
        <w:rPr>
          <w:sz w:val="20"/>
          <w:szCs w:val="20"/>
        </w:rPr>
        <w:t xml:space="preserve"> вида. Подготовительный класс. 1-4 классы / А. А. </w:t>
      </w:r>
      <w:proofErr w:type="spellStart"/>
      <w:r w:rsidRPr="00534243">
        <w:rPr>
          <w:sz w:val="20"/>
          <w:szCs w:val="20"/>
        </w:rPr>
        <w:t>Айдарбекова</w:t>
      </w:r>
      <w:proofErr w:type="spellEnd"/>
      <w:r w:rsidRPr="00534243">
        <w:rPr>
          <w:sz w:val="20"/>
          <w:szCs w:val="20"/>
        </w:rPr>
        <w:t>, В.М. Белов, В.В. Воронкова.</w:t>
      </w:r>
      <w:r w:rsidRPr="00534243">
        <w:rPr>
          <w:rFonts w:eastAsia="Times New Roman"/>
          <w:sz w:val="20"/>
          <w:szCs w:val="20"/>
        </w:rPr>
        <w:t xml:space="preserve"> Рабочая программа в полном объёме соответствует авторской. Рабочая программа составлена для 4 часов в неделю в 1 -4 классах.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Личностные результаты у учащихся будут сформированы: готовность ученика целенаправленно использовать знания в учении и  в  повседневной жизни для  исследования  математической сущности предмета (явления, события, факта); 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науке, внутренняя позиция школьника на уровне положительного отношения к школе; учебно-познавательный интерес к новому материалу и способам решения новой учебной задачи; готовность целенаправленно использовать математические знания, умения и навыки  в учебной деятельности и в повседневной жизни, способность осознавать и оценивать свои мысли, действия и выражать их в речи, соотносить результат действия с поставленной целью, способность к организации самостоятельной учебной деятельности. Изучение математики способствует формированию таких личностных качеств как любознательность, трудолюбие, способность к организации своей деятельности и к преодолению трудностей, целеустремленность и настойчивость в достижении цели, умение слушать и слышать собеседника, обосновывать свою позицию, высказывать свое мнение.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proofErr w:type="spellStart"/>
      <w:r w:rsidRPr="008C11EE">
        <w:rPr>
          <w:rFonts w:eastAsia="Times New Roman"/>
          <w:bCs/>
          <w:sz w:val="20"/>
          <w:szCs w:val="20"/>
        </w:rPr>
        <w:t>Метапредметные</w:t>
      </w:r>
      <w:proofErr w:type="spellEnd"/>
      <w:r w:rsidRPr="008C11EE">
        <w:rPr>
          <w:rFonts w:eastAsia="Times New Roman"/>
          <w:bCs/>
          <w:sz w:val="20"/>
          <w:szCs w:val="20"/>
        </w:rPr>
        <w:t xml:space="preserve"> результаты: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мира, строить алгоритм поиска необходимой информации, определять логику решения практической и учебной задачи; умение моделировать - решать учебные задачи с помощью знаков (символов), планировать, контролировать и корректировать ход решения учебной задачи.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>Регулятивные универсальные учебные действия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 Ученик научится: принимать и сохранять учебную задачу и активно включаться в деятельность, направленную на её решение в сотрудничестве с учителем и одноклассниками; планировать свое действие в соответствии с поставленной задачей и условиями ее реализации, в том числе во внутреннем плане; различать способ и результат действия; контролировать процесс и результаты деятельности; вносить необходимые коррективы в действие после его завершения, на основе его оценки и учета характера сделанных ошибок; выполнять учебные действия  в материализованной, </w:t>
      </w:r>
      <w:proofErr w:type="spellStart"/>
      <w:r w:rsidRPr="008C11EE">
        <w:rPr>
          <w:rFonts w:eastAsia="Times New Roman"/>
          <w:bCs/>
          <w:sz w:val="20"/>
          <w:szCs w:val="20"/>
        </w:rPr>
        <w:lastRenderedPageBreak/>
        <w:t>громкоречевой</w:t>
      </w:r>
      <w:proofErr w:type="spellEnd"/>
      <w:r w:rsidRPr="008C11EE">
        <w:rPr>
          <w:rFonts w:eastAsia="Times New Roman"/>
          <w:bCs/>
          <w:sz w:val="20"/>
          <w:szCs w:val="20"/>
        </w:rPr>
        <w:t xml:space="preserve"> и умственной форме; адекватно оценивать свои достижения, осознавать возникающие трудности и искать способы их преодоления.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>Познавательные универсальные учебные действия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Ученик научится: осуществлять поиск необходимой информации для выполнения учебных заданий с использованием учебной литературы; использовать знаково-символические средства, в том числе модели и схемы для решения задач; ориентироваться на разнообразие способов решения задач; осуществлять анализ объектов с выделением существенных и несущественных признаков; осуществлять синтез как составление целого из частей; проводить сравнение и классификацию по заданным критериям; устанавливать причинно-следственные связи; строить рассуждения в форме связи простых суждений об объекте, его строении, свойствах и связях; обобщать, т.е. осуществлять генерализацию и выведение общности для целого ряда или класса единичных объектов на основе выделения сущностной связи; осуществлять подведение под понятие на основе распознавания объектов, выделения существенных признаков и их синтеза; устанавливать аналогии; владеть общим приемом решения задач.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Коммуникативные универсальные учебные действия. Выпускник научится: выражать в речи свои мысли и действия; строить понятные для партнера высказывания, учитывающие, что партнер видит и знает, а что нет; задавать вопросы; использовать речь для регуляции своего действия.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Предметные результаты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Числа и величины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>Ученик научится: читать, записывать, сравнивать, упорядочивать числа от нуля до100 в прямом и обратном порядке;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единиц; группировать числа по заданному или самостоятельно установленному признаку;      знать  смысл арифметических действий умножения и деления (на равные части и по содержанию), различие двух видов деления на уровне практических действий, способа чтения и записи каждого вида деления;  таблицы умножения и деления чисел в пределах 20, переместительное свойство произведения, связь таблиц умножения и деления; порядок действий в примерах в 2—3 арифметических действия;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 xml:space="preserve">читать и записывать величины (массу, время, длину), используя основные единицы измерения величин и соотношении между ними (килограмм - грамм; год - </w:t>
      </w:r>
      <w:proofErr w:type="gramStart"/>
      <w:r w:rsidRPr="008C11EE">
        <w:rPr>
          <w:rFonts w:eastAsia="Times New Roman"/>
          <w:bCs/>
          <w:sz w:val="20"/>
          <w:szCs w:val="20"/>
        </w:rPr>
        <w:t>месяц ;неделя</w:t>
      </w:r>
      <w:proofErr w:type="gramEnd"/>
      <w:r w:rsidRPr="008C11EE">
        <w:rPr>
          <w:rFonts w:eastAsia="Times New Roman"/>
          <w:bCs/>
          <w:sz w:val="20"/>
          <w:szCs w:val="20"/>
        </w:rPr>
        <w:t xml:space="preserve"> -сутки — час — минута, минута — секунда; километр — метр, метр — дециметр, дециметр — сантиметр, метр — сантиметр, сантиметр — миллиметр), порядок месяцев в году, номера месяцев от начала года, сравнивать названные величины, выполнять арифметические действия с этими величинами. </w:t>
      </w:r>
    </w:p>
    <w:p w:rsidR="008C11EE" w:rsidRPr="008C11EE" w:rsidRDefault="008C11EE" w:rsidP="008C11EE">
      <w:pPr>
        <w:ind w:left="8"/>
        <w:jc w:val="both"/>
        <w:rPr>
          <w:rFonts w:eastAsia="Times New Roman"/>
          <w:bCs/>
          <w:sz w:val="20"/>
          <w:szCs w:val="20"/>
        </w:rPr>
      </w:pPr>
      <w:r w:rsidRPr="008C11EE">
        <w:rPr>
          <w:rFonts w:eastAsia="Times New Roman"/>
          <w:bCs/>
          <w:sz w:val="20"/>
          <w:szCs w:val="20"/>
        </w:rPr>
        <w:t>Арифметические действия. Выпускник научится: считать, присчитывая, отсчитывая по единице и равными числовыми группами по 2, 5, 4, в пределах 100; откладывать на счетах любые числа в пределах 100; складывать и вычитать числа в пределах 100 с переходом через разряд приемами устных вычислений; использовать знание таблиц умножения для решения соответствующих примеров на деление; различать числа, полученные при счете и измерении; записывать числа, полученные при измерении двумя мерами, с полным набором знаков в мелких мерах: 5 м 62 см, 3 м 03 см, пользоваться различными табелями-календарями, отрывными календарями;  определять время по часам (время прошедшее, будущее); находить точку пересечения линий; чертить окружности разных радиусов, различать окружность и круг.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96850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30738">
      <w:pPr>
        <w:spacing w:line="20" w:lineRule="exact"/>
        <w:rPr>
          <w:sz w:val="20"/>
          <w:szCs w:val="20"/>
        </w:rPr>
      </w:pP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-1014730</wp:posOffset>
            </wp:positionV>
            <wp:extent cx="196850" cy="101663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</w:t>
      </w:r>
      <w:r w:rsidR="008C11EE">
        <w:rPr>
          <w:rFonts w:eastAsia="Times New Roman"/>
          <w:b/>
          <w:bCs/>
          <w:sz w:val="20"/>
          <w:szCs w:val="20"/>
        </w:rPr>
        <w:t>Мир природы и человека</w:t>
      </w:r>
      <w:r>
        <w:rPr>
          <w:rFonts w:eastAsia="Times New Roman"/>
          <w:b/>
          <w:bCs/>
          <w:sz w:val="20"/>
          <w:szCs w:val="20"/>
        </w:rPr>
        <w:t>»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8C11EE" w:rsidRPr="00534243" w:rsidRDefault="008C11EE" w:rsidP="008C11EE">
      <w:pPr>
        <w:spacing w:line="238" w:lineRule="auto"/>
        <w:ind w:left="8"/>
        <w:jc w:val="both"/>
        <w:rPr>
          <w:sz w:val="20"/>
          <w:szCs w:val="20"/>
        </w:rPr>
      </w:pPr>
      <w:r w:rsidRPr="00534243">
        <w:rPr>
          <w:rFonts w:eastAsia="Times New Roman"/>
          <w:sz w:val="20"/>
          <w:szCs w:val="20"/>
        </w:rPr>
        <w:t xml:space="preserve">Рабочая программа по </w:t>
      </w:r>
      <w:r>
        <w:rPr>
          <w:rFonts w:eastAsia="Times New Roman"/>
          <w:sz w:val="20"/>
          <w:szCs w:val="20"/>
        </w:rPr>
        <w:t xml:space="preserve">учебному предмету «Мир природы и человека» </w:t>
      </w:r>
      <w:r w:rsidRPr="00534243">
        <w:rPr>
          <w:rFonts w:eastAsia="Times New Roman"/>
          <w:sz w:val="20"/>
          <w:szCs w:val="20"/>
        </w:rPr>
        <w:t>составлена на основе Федерального государственного образов</w:t>
      </w:r>
      <w:r>
        <w:rPr>
          <w:rFonts w:eastAsia="Times New Roman"/>
          <w:sz w:val="20"/>
          <w:szCs w:val="20"/>
        </w:rPr>
        <w:t>ательного стандар</w:t>
      </w:r>
      <w:r w:rsidRPr="00534243">
        <w:rPr>
          <w:rFonts w:eastAsia="Times New Roman"/>
          <w:sz w:val="20"/>
          <w:szCs w:val="20"/>
        </w:rPr>
        <w:t xml:space="preserve">та НОО обучающихся с ограниченными возможностями здоровья, адаптированной образовательной программы, Концепции духовно-нравственного развития и воспитания личности гражданина России, </w:t>
      </w:r>
      <w:r w:rsidRPr="00534243">
        <w:rPr>
          <w:sz w:val="20"/>
          <w:szCs w:val="20"/>
        </w:rPr>
        <w:t xml:space="preserve">Программы специальных (коррекционных) общеобразовательных </w:t>
      </w:r>
      <w:proofErr w:type="gramStart"/>
      <w:r w:rsidRPr="00534243">
        <w:rPr>
          <w:sz w:val="20"/>
          <w:szCs w:val="20"/>
        </w:rPr>
        <w:t xml:space="preserve">учреждений  </w:t>
      </w:r>
      <w:r w:rsidRPr="00534243">
        <w:rPr>
          <w:sz w:val="20"/>
          <w:szCs w:val="20"/>
          <w:lang w:val="en-US"/>
        </w:rPr>
        <w:t>VIII</w:t>
      </w:r>
      <w:proofErr w:type="gramEnd"/>
      <w:r w:rsidRPr="00534243">
        <w:rPr>
          <w:sz w:val="20"/>
          <w:szCs w:val="20"/>
        </w:rPr>
        <w:t xml:space="preserve"> вида. Подготовительный класс. 1-4 классы / </w:t>
      </w:r>
      <w:r>
        <w:rPr>
          <w:sz w:val="20"/>
          <w:szCs w:val="20"/>
        </w:rPr>
        <w:t xml:space="preserve">И. М. </w:t>
      </w:r>
      <w:proofErr w:type="spellStart"/>
      <w:r>
        <w:rPr>
          <w:sz w:val="20"/>
          <w:szCs w:val="20"/>
        </w:rPr>
        <w:t>Бгажноковой</w:t>
      </w:r>
      <w:proofErr w:type="spellEnd"/>
      <w:r w:rsidRPr="00534243">
        <w:rPr>
          <w:sz w:val="20"/>
          <w:szCs w:val="20"/>
        </w:rPr>
        <w:t>.</w:t>
      </w:r>
      <w:r w:rsidRPr="00534243">
        <w:rPr>
          <w:rFonts w:eastAsia="Times New Roman"/>
          <w:sz w:val="20"/>
          <w:szCs w:val="20"/>
        </w:rPr>
        <w:t xml:space="preserve"> Рабочая программа в полном объёме соответствует авторской. Ра</w:t>
      </w:r>
      <w:r>
        <w:rPr>
          <w:rFonts w:eastAsia="Times New Roman"/>
          <w:sz w:val="20"/>
          <w:szCs w:val="20"/>
        </w:rPr>
        <w:t>бочая программа составлена для 1</w:t>
      </w:r>
      <w:r w:rsidRPr="00534243">
        <w:rPr>
          <w:rFonts w:eastAsia="Times New Roman"/>
          <w:sz w:val="20"/>
          <w:szCs w:val="20"/>
        </w:rPr>
        <w:t xml:space="preserve"> часов неделю в 1 -4 классах.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179185" cy="14033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ind w:left="96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-научного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познания и эмоционально-ценностного осмысления ребёнком личного опыта общения с людьми и природой;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50240" cy="14033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7" w:lineRule="auto"/>
        <w:ind w:left="9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-нравственное развитие и воспитание личности гражданина России в условиях культурного и конфессиональ-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ного многообразия российского общества.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«окружающий мир»: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654675" cy="14033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ind w:left="880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ают дети, к России,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её природе и культуре, истории и современной жизни;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685155" cy="28511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8" w:lineRule="exact"/>
        <w:rPr>
          <w:sz w:val="20"/>
          <w:szCs w:val="20"/>
        </w:rPr>
      </w:pPr>
    </w:p>
    <w:p w:rsidR="00930738" w:rsidRDefault="009C6C86">
      <w:pPr>
        <w:ind w:left="81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х опасных и чрезвычайных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ситуациях;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23050" cy="14033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т-</w:t>
      </w:r>
    </w:p>
    <w:p w:rsidR="00930738" w:rsidRDefault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вия в социуме.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Личностные результаты: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Ценить и принимать следующие базовые ценности «добро», «природа», «семья»;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Воспитывать уважение к своей семье, к своим родственникам, любовь к родителям, к своей Родине;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Освоить роль ученика;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Оценивать жизненные ситуации с точки зрения общечеловеческих норм (плохо и хорошо);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•         Знакомить с профессиями учитель, воспитатель, </w:t>
      </w:r>
      <w:proofErr w:type="gramStart"/>
      <w:r w:rsidRPr="008C11EE">
        <w:rPr>
          <w:sz w:val="20"/>
          <w:szCs w:val="20"/>
        </w:rPr>
        <w:t>повар ,медсестра</w:t>
      </w:r>
      <w:proofErr w:type="gramEnd"/>
      <w:r w:rsidRPr="008C11EE">
        <w:rPr>
          <w:sz w:val="20"/>
          <w:szCs w:val="20"/>
        </w:rPr>
        <w:t>, швея, плотник;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•         Формировать представления о здоровом образе </w:t>
      </w:r>
      <w:proofErr w:type="gramStart"/>
      <w:r w:rsidRPr="008C11EE">
        <w:rPr>
          <w:sz w:val="20"/>
          <w:szCs w:val="20"/>
        </w:rPr>
        <w:t xml:space="preserve">жизни:   </w:t>
      </w:r>
      <w:proofErr w:type="gramEnd"/>
      <w:r w:rsidRPr="008C11EE">
        <w:rPr>
          <w:sz w:val="20"/>
          <w:szCs w:val="20"/>
        </w:rPr>
        <w:t xml:space="preserve">     элементарные гигиенические навыки; охранительные режимные моменты.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Предметные результаты: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Иметь представление о временах года и сезонных изменениях в природе;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lastRenderedPageBreak/>
        <w:t>•         Знать названия изучаемых объектов, их частей;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Характеризовать знакомые предметы по основным свойствам (цвету, форме, величине, вкусу, запаху, материалу и др.);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Уметь сравнивать предметы по вопросам учителя (находить отличие и сходство);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Отвечать на поставленный вопрос полным ответом, используя слова данного вопроса;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 Использовать в межличностном общении простую полную фразу из 3-4 слов.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1.  Личностные учебные </w:t>
      </w:r>
      <w:proofErr w:type="gramStart"/>
      <w:r w:rsidRPr="008C11EE">
        <w:rPr>
          <w:sz w:val="20"/>
          <w:szCs w:val="20"/>
        </w:rPr>
        <w:t>действия  обеспечивают</w:t>
      </w:r>
      <w:proofErr w:type="gramEnd"/>
      <w:r w:rsidRPr="008C11EE">
        <w:rPr>
          <w:sz w:val="20"/>
          <w:szCs w:val="20"/>
        </w:rPr>
        <w:t xml:space="preserve">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2.  </w:t>
      </w:r>
      <w:proofErr w:type="gramStart"/>
      <w:r w:rsidRPr="008C11EE">
        <w:rPr>
          <w:sz w:val="20"/>
          <w:szCs w:val="20"/>
        </w:rPr>
        <w:t>Коммуникативные  учебные</w:t>
      </w:r>
      <w:proofErr w:type="gramEnd"/>
      <w:r w:rsidRPr="008C11EE">
        <w:rPr>
          <w:sz w:val="20"/>
          <w:szCs w:val="20"/>
        </w:rPr>
        <w:t xml:space="preserve">  действия  обеспечивают  способность  вступать  в  коммуникацию  с  взрослыми  и  сверстниками в процессе обучения.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3.  Регулятивные учебные </w:t>
      </w:r>
      <w:proofErr w:type="gramStart"/>
      <w:r w:rsidRPr="008C11EE">
        <w:rPr>
          <w:sz w:val="20"/>
          <w:szCs w:val="20"/>
        </w:rPr>
        <w:t>действия  обеспечивают</w:t>
      </w:r>
      <w:proofErr w:type="gramEnd"/>
      <w:r w:rsidRPr="008C11EE">
        <w:rPr>
          <w:sz w:val="20"/>
          <w:szCs w:val="20"/>
        </w:rPr>
        <w:t xml:space="preserve"> успешную работу на 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4.  Познавательные учебные </w:t>
      </w:r>
      <w:proofErr w:type="gramStart"/>
      <w:r w:rsidRPr="008C11EE">
        <w:rPr>
          <w:sz w:val="20"/>
          <w:szCs w:val="20"/>
        </w:rPr>
        <w:t>действия  представлены</w:t>
      </w:r>
      <w:proofErr w:type="gramEnd"/>
      <w:r w:rsidRPr="008C11EE">
        <w:rPr>
          <w:sz w:val="20"/>
          <w:szCs w:val="20"/>
        </w:rPr>
        <w:t xml:space="preserve"> комплексом начальных логических операций, которые необходимы для  усвоения  и  использования  знаний  и  умений  в  различных  условиях,  составляют  основу  для  дальнейшего  формирования логического мышления школьников.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proofErr w:type="gramStart"/>
      <w:r w:rsidRPr="008C11EE">
        <w:rPr>
          <w:sz w:val="20"/>
          <w:szCs w:val="20"/>
        </w:rPr>
        <w:t>Умение  использовать</w:t>
      </w:r>
      <w:proofErr w:type="gramEnd"/>
      <w:r w:rsidRPr="008C11EE">
        <w:rPr>
          <w:sz w:val="20"/>
          <w:szCs w:val="20"/>
        </w:rPr>
        <w:t xml:space="preserve">  все  группы  действий  в  различных  образовательных  ситуациях  является  показателем  их </w:t>
      </w:r>
      <w:proofErr w:type="spellStart"/>
      <w:r w:rsidRPr="008C11EE">
        <w:rPr>
          <w:sz w:val="20"/>
          <w:szCs w:val="20"/>
        </w:rPr>
        <w:t>сформированности</w:t>
      </w:r>
      <w:proofErr w:type="spellEnd"/>
      <w:r w:rsidRPr="008C11EE">
        <w:rPr>
          <w:sz w:val="20"/>
          <w:szCs w:val="20"/>
        </w:rPr>
        <w:t xml:space="preserve">.   </w:t>
      </w:r>
      <w:proofErr w:type="gramStart"/>
      <w:r w:rsidRPr="008C11EE">
        <w:rPr>
          <w:sz w:val="20"/>
          <w:szCs w:val="20"/>
        </w:rPr>
        <w:t>С  учетом</w:t>
      </w:r>
      <w:proofErr w:type="gramEnd"/>
      <w:r w:rsidRPr="008C11EE">
        <w:rPr>
          <w:sz w:val="20"/>
          <w:szCs w:val="20"/>
        </w:rPr>
        <w:t xml:space="preserve">  возрастных  особенностей  обучающихся  с  умственной  отсталостью  базовые  учебные  действия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рассматриваются на различных этапах обучения.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Личностные УД: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осознание себя как ученика, заинтересованного посещением школы, обучением, занятиями, как члена семьи, одноклассника, друга;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целостный, социально ориентированный взгляд на мир в единстве его природной и социальной частей;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самостоятельность в выполнении учебных заданий, поручений, договоренностей;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готовность к безопасному и бережному поведению в природе и обществе.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Регулятивные УД: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входить и выходить из учебного помещения со звонком;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ориентироваться в пространстве класса (зала, учебного помещения);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пользоваться учебной мебелью;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адекватно использовать ритуалы школьного поведения (поднимать руку, вставать и выходить из-за парты и т. д.);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работать с учебными принадлежностями (инструментами) и организовывать рабочее место;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передвигаться по школе, находить свой класс, другие необходимые помещения;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принимать цели и произвольно включаться в деятельность, следовать предложенному плану и работать в общем темпе;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активно участвовать в деятельности, контролировать и оценивать свои действия и действия одноклассников;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Познавательные УД: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выделять существенные, общие и отличительные свойства предметов;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•        устанавливать </w:t>
      </w:r>
      <w:proofErr w:type="spellStart"/>
      <w:r w:rsidRPr="008C11EE">
        <w:rPr>
          <w:sz w:val="20"/>
          <w:szCs w:val="20"/>
        </w:rPr>
        <w:t>видо</w:t>
      </w:r>
      <w:proofErr w:type="spellEnd"/>
      <w:r w:rsidRPr="008C11EE">
        <w:rPr>
          <w:sz w:val="20"/>
          <w:szCs w:val="20"/>
        </w:rPr>
        <w:t>-родовые отношения предметов;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делать простейшие обобщения, сравнивать, классифицировать на наглядном материале;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пользоваться знаками, символами, предметами-заместителями;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читать;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писать;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бумажных, электронных и других носителях).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Коммуникативные УД: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 •        вступать в контакт и работать в коллективе (учитель - ученик, ученик – ученик, ученик – класс, учитель-класс);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использовать принятые ритуалы социального взаимодействия с одноклассниками и учителем;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обращаться за помощью и принимать помощь;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слушать и понимать инструкцию к учебному заданию в разных видах деятельности и быту;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•        сотрудничать со взрослыми и сверстниками в </w:t>
      </w:r>
      <w:proofErr w:type="gramStart"/>
      <w:r w:rsidRPr="008C11EE">
        <w:rPr>
          <w:sz w:val="20"/>
          <w:szCs w:val="20"/>
        </w:rPr>
        <w:t>разных  социальных</w:t>
      </w:r>
      <w:proofErr w:type="gramEnd"/>
      <w:r w:rsidRPr="008C11EE">
        <w:rPr>
          <w:sz w:val="20"/>
          <w:szCs w:val="20"/>
        </w:rPr>
        <w:t xml:space="preserve"> ситуациях;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•        доброжелательно относиться, сопереживать, конструктивно взаимодействовать с людьми;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•        договариваться и изменять свое поведение с </w:t>
      </w:r>
      <w:proofErr w:type="gramStart"/>
      <w:r w:rsidRPr="008C11EE">
        <w:rPr>
          <w:sz w:val="20"/>
          <w:szCs w:val="20"/>
        </w:rPr>
        <w:t>учетом  поведения</w:t>
      </w:r>
      <w:proofErr w:type="gramEnd"/>
      <w:r w:rsidRPr="008C11EE">
        <w:rPr>
          <w:sz w:val="20"/>
          <w:szCs w:val="20"/>
        </w:rPr>
        <w:t xml:space="preserve"> других участников спорной ситуации.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96850" cy="14033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30738">
      <w:pPr>
        <w:spacing w:line="20" w:lineRule="exact"/>
        <w:rPr>
          <w:sz w:val="20"/>
          <w:szCs w:val="20"/>
        </w:rPr>
      </w:pP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-721995</wp:posOffset>
            </wp:positionV>
            <wp:extent cx="196850" cy="7239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-1161415</wp:posOffset>
            </wp:positionV>
            <wp:extent cx="196850" cy="116332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</w:t>
      </w:r>
      <w:r w:rsidR="008C11EE">
        <w:rPr>
          <w:rFonts w:eastAsia="Times New Roman"/>
          <w:b/>
          <w:bCs/>
          <w:sz w:val="20"/>
          <w:szCs w:val="20"/>
        </w:rPr>
        <w:t>Рисование</w:t>
      </w:r>
      <w:r>
        <w:rPr>
          <w:rFonts w:eastAsia="Times New Roman"/>
          <w:b/>
          <w:bCs/>
          <w:sz w:val="20"/>
          <w:szCs w:val="20"/>
        </w:rPr>
        <w:t>»</w:t>
      </w:r>
    </w:p>
    <w:p w:rsidR="00034560" w:rsidRDefault="00034560">
      <w:pPr>
        <w:ind w:left="8"/>
        <w:rPr>
          <w:rFonts w:eastAsia="Times New Roman"/>
          <w:sz w:val="20"/>
          <w:szCs w:val="20"/>
        </w:rPr>
      </w:pPr>
      <w:r w:rsidRPr="00034560">
        <w:rPr>
          <w:rFonts w:eastAsia="Times New Roman"/>
          <w:sz w:val="20"/>
          <w:szCs w:val="20"/>
        </w:rPr>
        <w:t>Рабочая программа по учебному предмету «</w:t>
      </w:r>
      <w:r>
        <w:rPr>
          <w:rFonts w:eastAsia="Times New Roman"/>
          <w:sz w:val="20"/>
          <w:szCs w:val="20"/>
        </w:rPr>
        <w:t>Рисование</w:t>
      </w:r>
      <w:r w:rsidRPr="00034560">
        <w:rPr>
          <w:rFonts w:eastAsia="Times New Roman"/>
          <w:sz w:val="20"/>
          <w:szCs w:val="20"/>
        </w:rPr>
        <w:t xml:space="preserve">» составлена на основе Федерального государственного образовательного стандарта НОО обучающихся с ограниченными возможностями здоровья, адаптированной образовательной программы, Концепции духовно-нравственного развития и воспитания личности гражданина России, Программы специальных (коррекционных) общеобразовательных </w:t>
      </w:r>
      <w:proofErr w:type="gramStart"/>
      <w:r w:rsidRPr="00034560">
        <w:rPr>
          <w:rFonts w:eastAsia="Times New Roman"/>
          <w:sz w:val="20"/>
          <w:szCs w:val="20"/>
        </w:rPr>
        <w:t>учреждений  VIII</w:t>
      </w:r>
      <w:proofErr w:type="gramEnd"/>
      <w:r w:rsidRPr="00034560">
        <w:rPr>
          <w:rFonts w:eastAsia="Times New Roman"/>
          <w:sz w:val="20"/>
          <w:szCs w:val="20"/>
        </w:rPr>
        <w:t xml:space="preserve"> вида. Подготовительный класс. 1-4 </w:t>
      </w:r>
      <w:r w:rsidRPr="00034560">
        <w:rPr>
          <w:rFonts w:eastAsia="Times New Roman"/>
          <w:sz w:val="20"/>
          <w:szCs w:val="20"/>
        </w:rPr>
        <w:lastRenderedPageBreak/>
        <w:t xml:space="preserve">классы / </w:t>
      </w:r>
      <w:r>
        <w:rPr>
          <w:rFonts w:eastAsia="Times New Roman"/>
          <w:sz w:val="20"/>
          <w:szCs w:val="20"/>
        </w:rPr>
        <w:t xml:space="preserve">А.А. </w:t>
      </w:r>
      <w:proofErr w:type="spellStart"/>
      <w:r>
        <w:rPr>
          <w:rFonts w:eastAsia="Times New Roman"/>
          <w:sz w:val="20"/>
          <w:szCs w:val="20"/>
        </w:rPr>
        <w:t>Айдарбекова</w:t>
      </w:r>
      <w:proofErr w:type="spellEnd"/>
      <w:r w:rsidRPr="00034560">
        <w:rPr>
          <w:rFonts w:eastAsia="Times New Roman"/>
          <w:sz w:val="20"/>
          <w:szCs w:val="20"/>
        </w:rPr>
        <w:t>. Рабочая программа в полном объёме соответствует авторской. Рабочая программа составлена для 1 часов неделю в 1 -4 классах.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17335" cy="14033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отношений, выработанной поколениями;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503035" cy="14033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148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кую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предметную деятельность;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619240" cy="14033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7" w:lineRule="auto"/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ь-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туре как форме духовно-нравственного поиска человека;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«изобразительное искусство»: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14325" cy="14033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ind w:left="3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сширение общекультурного кругозора учащихся;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19240" cy="14033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е-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лем или возникающих в жизни ребенка проблем; в) выбирать средства и реализовывать свой замысел; г) осознавать и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оценивать свой индивидуальный опыт; д) находить речевое соответствие своим действиям и эстетическому контексту;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081145" cy="14033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6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-эстетического идеала человека в материальных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образах;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19100" cy="14033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5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мирование основ эстетического опыта и технологических знаний и умений как основы для практической реализа-</w:t>
      </w:r>
    </w:p>
    <w:p w:rsidR="00930738" w:rsidRDefault="009C6C86">
      <w:pPr>
        <w:ind w:left="8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ции</w:t>
      </w:r>
      <w:proofErr w:type="spellEnd"/>
      <w:r>
        <w:rPr>
          <w:rFonts w:eastAsia="Times New Roman"/>
          <w:sz w:val="20"/>
          <w:szCs w:val="20"/>
        </w:rPr>
        <w:t xml:space="preserve"> замысла.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Личностные результаты в ценностно-эстетической сфере – эмоционально-ценностное отношение к окружающему миру (природе, семье, Родине, людям, животным); толерантное принятие разнообразия культурных явлений; художественный вкус и способность к эстетической оценке произведений искусства и явлений окружающей жизни; в познавательной (когнитивной) сфере – способность к художественно-образному познанию мира, умению применять полученные знания в своей собственной художественно-творческой деятельности; в трудовой сфере – навыки использования различных материалов для работы в разных техниках (живопись, графика, скульптура, декоративно-прикладное искусство, художественное конструирование), стремление использовать художественные умения для создания красивых вещей или их украшения.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proofErr w:type="spellStart"/>
      <w:r w:rsidRPr="008C11EE">
        <w:rPr>
          <w:sz w:val="20"/>
          <w:szCs w:val="20"/>
        </w:rPr>
        <w:t>Метапредметные</w:t>
      </w:r>
      <w:proofErr w:type="spellEnd"/>
      <w:r w:rsidRPr="008C11EE">
        <w:rPr>
          <w:sz w:val="20"/>
          <w:szCs w:val="20"/>
        </w:rPr>
        <w:t xml:space="preserve"> результаты освоения изобразительного искусства проявятся в: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– умении видеть и воспринимать проявления художественной культуры в окружающей жизни (техника, музей, архитектура, дизайн, скульптура и др.);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– желание общаться с искусством, участвовать в обсуждении содержания и выразительных средств произведений искусства;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– активном использовании языка изобразительного искусства и выразительных возможностей различных художественных материалов для освоения содержания разных учебных предметов (литературы, окружающего мира, родного языка, музыки и др.);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– обогащении ключевых компетенций (коммуникативных, </w:t>
      </w:r>
      <w:proofErr w:type="spellStart"/>
      <w:r w:rsidRPr="008C11EE">
        <w:rPr>
          <w:sz w:val="20"/>
          <w:szCs w:val="20"/>
        </w:rPr>
        <w:t>деятельностных</w:t>
      </w:r>
      <w:proofErr w:type="spellEnd"/>
      <w:r w:rsidRPr="008C11EE">
        <w:rPr>
          <w:sz w:val="20"/>
          <w:szCs w:val="20"/>
        </w:rPr>
        <w:t xml:space="preserve"> и др.) художественно-эстетическом содержанием;</w:t>
      </w:r>
    </w:p>
    <w:p w:rsidR="008C11EE" w:rsidRP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>– умение организовать самостоятельную художественно-творческую деятельность, выбирать средства для реализации художественного замысла.</w:t>
      </w:r>
    </w:p>
    <w:p w:rsidR="008C11EE" w:rsidRDefault="008C11EE" w:rsidP="008C11EE">
      <w:pPr>
        <w:ind w:left="8"/>
        <w:rPr>
          <w:sz w:val="20"/>
          <w:szCs w:val="20"/>
        </w:rPr>
      </w:pPr>
      <w:r w:rsidRPr="008C11EE">
        <w:rPr>
          <w:sz w:val="20"/>
          <w:szCs w:val="20"/>
        </w:rPr>
        <w:t xml:space="preserve">Предметные результаты освоения изобразительного искусства в начальной школе проявятся в следующем: в познавательной сфере -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8C11EE">
        <w:rPr>
          <w:sz w:val="20"/>
          <w:szCs w:val="20"/>
        </w:rPr>
        <w:t>сформированность</w:t>
      </w:r>
      <w:proofErr w:type="spellEnd"/>
      <w:r w:rsidRPr="008C11EE">
        <w:rPr>
          <w:sz w:val="20"/>
          <w:szCs w:val="20"/>
        </w:rPr>
        <w:t xml:space="preserve"> представлений о ведущих музеях России и художественных музеях своего региона и других стран мира; в ценностно-эстетической сфере – умение передавать и различать в художественно-творческой деятельности характер, эмоциональное состояние и своё отношение к природе, животным, человеку, обществу и искусству; осознание общечеловеческих ценностей, выраженных в главных темах искусства, и отражение их в собственной художественной деятельности; проявление устойчивого интереса к художественным традициям своего и др. народов; в коммуникативной сфере – способность высказывать суждения о художественных особенностях произведений, изображающих природу, животных и человека в разных эмоциональных состояниях; умение обсуждать коллективные и индивидуальные результаты художественно-творческой деятельности; в трудовой сфере –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путём трансформации известных (с использованием средств изобразительного языка).</w:t>
      </w:r>
    </w:p>
    <w:p w:rsidR="00930738" w:rsidRDefault="009C6C86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</w:t>
      </w:r>
      <w:r w:rsidR="008C11EE">
        <w:rPr>
          <w:rFonts w:eastAsia="Times New Roman"/>
          <w:b/>
          <w:bCs/>
          <w:sz w:val="20"/>
          <w:szCs w:val="20"/>
        </w:rPr>
        <w:t>Ручной труд</w:t>
      </w:r>
      <w:r>
        <w:rPr>
          <w:rFonts w:eastAsia="Times New Roman"/>
          <w:b/>
          <w:bCs/>
          <w:sz w:val="20"/>
          <w:szCs w:val="20"/>
        </w:rPr>
        <w:t>»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034560" w:rsidRPr="00534243" w:rsidRDefault="00034560" w:rsidP="00034560">
      <w:pPr>
        <w:spacing w:line="238" w:lineRule="auto"/>
        <w:ind w:left="8"/>
        <w:jc w:val="both"/>
        <w:rPr>
          <w:sz w:val="20"/>
          <w:szCs w:val="20"/>
        </w:rPr>
      </w:pPr>
      <w:r w:rsidRPr="00534243">
        <w:rPr>
          <w:rFonts w:eastAsia="Times New Roman"/>
          <w:sz w:val="20"/>
          <w:szCs w:val="20"/>
        </w:rPr>
        <w:t xml:space="preserve">Рабочая программа по </w:t>
      </w:r>
      <w:r>
        <w:rPr>
          <w:rFonts w:eastAsia="Times New Roman"/>
          <w:sz w:val="20"/>
          <w:szCs w:val="20"/>
        </w:rPr>
        <w:t>учебному предмету «</w:t>
      </w:r>
      <w:r>
        <w:rPr>
          <w:rFonts w:eastAsia="Times New Roman"/>
          <w:sz w:val="20"/>
          <w:szCs w:val="20"/>
        </w:rPr>
        <w:t>Ручной труд</w:t>
      </w:r>
      <w:r>
        <w:rPr>
          <w:rFonts w:eastAsia="Times New Roman"/>
          <w:sz w:val="20"/>
          <w:szCs w:val="20"/>
        </w:rPr>
        <w:t xml:space="preserve">» </w:t>
      </w:r>
      <w:r w:rsidRPr="00534243">
        <w:rPr>
          <w:rFonts w:eastAsia="Times New Roman"/>
          <w:sz w:val="20"/>
          <w:szCs w:val="20"/>
        </w:rPr>
        <w:t>составлена на основе Федерального государственного образов</w:t>
      </w:r>
      <w:r>
        <w:rPr>
          <w:rFonts w:eastAsia="Times New Roman"/>
          <w:sz w:val="20"/>
          <w:szCs w:val="20"/>
        </w:rPr>
        <w:t>ательного стандар</w:t>
      </w:r>
      <w:r w:rsidRPr="00534243">
        <w:rPr>
          <w:rFonts w:eastAsia="Times New Roman"/>
          <w:sz w:val="20"/>
          <w:szCs w:val="20"/>
        </w:rPr>
        <w:t xml:space="preserve">та НОО обучающихся с ограниченными возможностями здоровья, адаптированной образовательной программы, Концепции духовно-нравственного развития и воспитания личности гражданина России, </w:t>
      </w:r>
      <w:r w:rsidRPr="00534243">
        <w:rPr>
          <w:sz w:val="20"/>
          <w:szCs w:val="20"/>
        </w:rPr>
        <w:t xml:space="preserve">Программы специальных (коррекционных) общеобразовательных </w:t>
      </w:r>
      <w:proofErr w:type="gramStart"/>
      <w:r w:rsidRPr="00534243">
        <w:rPr>
          <w:sz w:val="20"/>
          <w:szCs w:val="20"/>
        </w:rPr>
        <w:t xml:space="preserve">учреждений  </w:t>
      </w:r>
      <w:r w:rsidRPr="00534243">
        <w:rPr>
          <w:sz w:val="20"/>
          <w:szCs w:val="20"/>
          <w:lang w:val="en-US"/>
        </w:rPr>
        <w:t>VIII</w:t>
      </w:r>
      <w:proofErr w:type="gramEnd"/>
      <w:r w:rsidRPr="00534243">
        <w:rPr>
          <w:sz w:val="20"/>
          <w:szCs w:val="20"/>
        </w:rPr>
        <w:t xml:space="preserve"> вида. Подготовительный класс. 1-4 классы / </w:t>
      </w:r>
      <w:r>
        <w:rPr>
          <w:sz w:val="20"/>
          <w:szCs w:val="20"/>
        </w:rPr>
        <w:t xml:space="preserve">А. </w:t>
      </w:r>
      <w:proofErr w:type="spellStart"/>
      <w:r>
        <w:rPr>
          <w:sz w:val="20"/>
          <w:szCs w:val="20"/>
        </w:rPr>
        <w:t>А.Айдарбекова</w:t>
      </w:r>
      <w:proofErr w:type="spellEnd"/>
      <w:r w:rsidRPr="00534243">
        <w:rPr>
          <w:sz w:val="20"/>
          <w:szCs w:val="20"/>
        </w:rPr>
        <w:t>.</w:t>
      </w:r>
      <w:r w:rsidRPr="00534243">
        <w:rPr>
          <w:rFonts w:eastAsia="Times New Roman"/>
          <w:sz w:val="20"/>
          <w:szCs w:val="20"/>
        </w:rPr>
        <w:t xml:space="preserve"> Рабочая программа в полном объёме соответствует авторской. Ра</w:t>
      </w:r>
      <w:r>
        <w:rPr>
          <w:rFonts w:eastAsia="Times New Roman"/>
          <w:sz w:val="20"/>
          <w:szCs w:val="20"/>
        </w:rPr>
        <w:t>бочая программа составлена для 1</w:t>
      </w:r>
      <w:r w:rsidRPr="00534243">
        <w:rPr>
          <w:rFonts w:eastAsia="Times New Roman"/>
          <w:sz w:val="20"/>
          <w:szCs w:val="20"/>
        </w:rPr>
        <w:t xml:space="preserve"> часов неделю в 1 -4 классах.</w:t>
      </w:r>
    </w:p>
    <w:p w:rsidR="00930738" w:rsidRDefault="00930738">
      <w:pPr>
        <w:spacing w:line="9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4334510" cy="28638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6" w:lineRule="exact"/>
        <w:rPr>
          <w:sz w:val="20"/>
          <w:szCs w:val="20"/>
        </w:rPr>
      </w:pPr>
    </w:p>
    <w:p w:rsidR="00930738" w:rsidRDefault="009C6C86">
      <w:pPr>
        <w:ind w:left="67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ятельности на основе овладения технологи-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ческими знаниями, технико-технологическими умениями и проектной деятельностью;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504440" cy="14033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7" w:lineRule="auto"/>
        <w:ind w:left="38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-ценностного отношения к труду и людям труда.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«технология»: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5D1F44FA" wp14:editId="13A61F1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91820" cy="14033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 w:rsidP="0003456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о-нравственное развитие учащихся, освоение нравственно-этического и социально-исторического опыта </w:t>
      </w:r>
      <w:proofErr w:type="gramStart"/>
      <w:r>
        <w:rPr>
          <w:rFonts w:eastAsia="Times New Roman"/>
          <w:sz w:val="20"/>
          <w:szCs w:val="20"/>
        </w:rPr>
        <w:t>чело-вечества</w:t>
      </w:r>
      <w:proofErr w:type="gramEnd"/>
      <w:r>
        <w:rPr>
          <w:rFonts w:eastAsia="Times New Roman"/>
          <w:sz w:val="20"/>
          <w:szCs w:val="20"/>
        </w:rPr>
        <w:t>, отражённого в материальной культуре,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профес-сиями;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6623050" cy="14033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ва с ремёслами народов России, развитие способности к равноправному сотрудничеству на основе уважения личности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другого человека; воспитание толерантности к мнениям и позиции других;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244975" cy="14033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65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 знания  мира  через  осмысление  духовно-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психологического содержания предметного мира и его единства с миром природы, освоения трудовых умений и навыков,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осмысления технологии процесса изготовления изделий в проектной деятельности;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370955" cy="14033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9948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техно-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логического образования с жизненным опытом и системой ценностей ребенка; а также на основе мотивации успеха, го-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товности к действиям в новых условиях и нестандартных ситуациях;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145915" cy="28638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22" w:lineRule="exact"/>
        <w:rPr>
          <w:sz w:val="20"/>
          <w:szCs w:val="20"/>
        </w:rPr>
      </w:pPr>
    </w:p>
    <w:p w:rsidR="00930738" w:rsidRDefault="009C6C86">
      <w:pPr>
        <w:spacing w:line="235" w:lineRule="auto"/>
        <w:ind w:left="8" w:firstLine="44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услови-ях выполнения действия), контроль, коррекцию и оценку;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6753860" cy="14033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24" w:lineRule="exact"/>
        <w:rPr>
          <w:sz w:val="20"/>
          <w:szCs w:val="20"/>
        </w:rPr>
      </w:pPr>
    </w:p>
    <w:p w:rsidR="00930738" w:rsidRDefault="009C6C86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756400" cy="14033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21" w:lineRule="exact"/>
        <w:rPr>
          <w:sz w:val="20"/>
          <w:szCs w:val="20"/>
        </w:rPr>
      </w:pPr>
    </w:p>
    <w:p w:rsidR="00930738" w:rsidRDefault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точки зрения и мнения, сравнивая их со своей, распределять обязанности, приходить к единому решению в процессе об-суждения, т. е. договариваться, аргументировать свою точку зрения, убеждать в правильности выбранного способа и т. д.);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998345" cy="14033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6" w:lineRule="auto"/>
        <w:ind w:left="8" w:firstLine="3049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-технологических знаний и технико-технологических умений на основе обучения ра-боте с технологической документацией (технологической картой), строгого соблюдения технологии изготовления изде-лий, освоения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6623050" cy="14033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ния, передачи имеющейся информации, а также навыков использования компьютера;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3883660" cy="140335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60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 реализации проектов.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Личностные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 учащихся будут сформированы: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 положительное отношение и интерес к творческой преобразовательной предметно-практической деятельности;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 xml:space="preserve">-осознание своих достижений в области творческой преобразовательной предметно-практической деятельности; 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-способность к самооценке;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-уважительное отношение к труду, понимание значения и ценности труда;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-понимание культурно-исторической ценности традиций, отражённых в предметном мире;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-представления об общности нравственно-эстетических категорий (добре и зле, красивом и безобразном, достойном и недостойном) у разных народов и их отражении в предметном мире;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-понимание необходимости гармоничного сосуществования предметного мира с миром природы;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-чувство прекрасного, способность к эстетической оценке окружающей среды обитания.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Могут быть сформированы: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 xml:space="preserve">-устойчивое стремление к творческому досугу на основе предметно-практических видов деятельности; 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-установка на дальнейшее расширение и углубление знаний и умений по различным видам творческой предметно-практической деятельности;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-привычка к организованности, порядку, аккуратности;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-адекватная самооценка, личностная и социальная активность и инициативность в достижении поставленной цели, изобретательность;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-чувство сопричастности к культуре своего народа, уважительное отношение к культурным традициям других народов.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Предметные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научатся: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 xml:space="preserve">-использовать в работе приёмы рациональной и безопасной работы с разными инструментами: чертёжными (линейка, угольник, циркуль), режущими (ножницы, нож), колющими (швейная игла, шило); 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-правильно (рационально, технологично) выполнять геометрические построения деталей простой формы и операции разметки с использованием соответствующих инструментов и приспособлений: линейки, угольника, шаблона, трафарета, циркуля и др.,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-осуществлять целесообразный выбор инструментов; на основе полученных представлений о многообразии материалов, их видах, свойствах, происхождении, практическом применении в жизни осознанно их подбирать по декоративно-художественным и конструктивным свойствам, экономно расходовать;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-выбирать в зависимости от свойств материалов и поставленных целей оптимальные и доступные технологические приёмы их ручной обработки при разметке деталей, их выделении, формообразовании, сборке и отделке изделия;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-работать с простейшей технической документацией: распознавать простейшие чертежи и эскизы, читать их и выполнять разметку с опорой на них;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-изготавливать плоскостные и объёмные изделия по образцам, простейшим чертежам, эскизам, схемам, рисункам, по заданным условиям;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 xml:space="preserve">-решать простые задачи конструктивного характера по изменению вида и способов соединения деталей (достраивание, </w:t>
      </w:r>
      <w:proofErr w:type="spellStart"/>
      <w:r w:rsidRPr="00034560">
        <w:rPr>
          <w:rFonts w:eastAsia="Times New Roman"/>
          <w:bCs/>
          <w:sz w:val="20"/>
          <w:szCs w:val="20"/>
        </w:rPr>
        <w:t>переконструирование</w:t>
      </w:r>
      <w:proofErr w:type="spellEnd"/>
      <w:r w:rsidRPr="00034560">
        <w:rPr>
          <w:rFonts w:eastAsia="Times New Roman"/>
          <w:bCs/>
          <w:sz w:val="20"/>
          <w:szCs w:val="20"/>
        </w:rPr>
        <w:t>) с целью придания новых свойств изделию;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-понимать общие правила создания предметов рукотворного мира: соответствие изделия обстановке, удобство (функциональность), эстетическая выразительность, уметь руководствоваться ими в собственной практической деятельности.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получат возможность научиться: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lastRenderedPageBreak/>
        <w:t>-определять утилитарно-конструктивные и декоративно-художественные возможности различных материалов, осуществлять их целенаправленный выбор в соответствии с характером и задачами предметно-практической творческой деятельности;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-творчески использовать освоенные технологии работы, декоративные и конструктивные свойства формы, материала, цвета для решения нестандартных конструкторских или художественных задач;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-понимать, что вещи несут в себе историческую и культурную информацию (т. е. могут рассказать о некоторых особенностях своего времени и о людях, которые использовали эти вещи);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-понимать наиболее распространённые традиционные правила и символы, которые исторически использовались в вещах (упорядоченность формы и отделки, специальные знаки в декоре бытовых вещей).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proofErr w:type="spellStart"/>
      <w:r w:rsidRPr="00034560">
        <w:rPr>
          <w:rFonts w:eastAsia="Times New Roman"/>
          <w:bCs/>
          <w:sz w:val="20"/>
          <w:szCs w:val="20"/>
        </w:rPr>
        <w:t>Метапредметные</w:t>
      </w:r>
      <w:proofErr w:type="spellEnd"/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Регулятивные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научатся: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-самостоятельно организовывать своё рабочее место в зависимости от характера выполняемой работы, сохранять порядок на рабочем месте;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-планировать предстоящую практическую работу, соотносить свои действия с поставленной целью;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-следовать при выполнении работы инструкциям учителя или представленным в других информационных источниках различных видов: учебнике, дидактическом материале и пр.;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-руководствоваться правилами при выполнении работы;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-устанавливать причинно-следственные связи между выполняемыми действиями и их результатами и прогнозировать действия для получения необходимых результатов;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-осуществлять самоконтроль выполняемых практических действий, корректировку хода практической работы.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получат возможность научиться: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-самостоятельно определять творческие задачи и выстраивать оптимальную последовательность действий для реализации замысла;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-прогнозировать конечный результат и самостоятельно подбирать средства и способы работы для его получения.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Познавательные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научатся: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-находить необходимую для выполнения работы информацию в материалах учебника, рабочей тетради;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-анализировать предлагаемую информацию (образцы изделий, простейшие чертежи, эскизы, рисунки, схемы, модели),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-сравнивать, характеризовать и оценивать возможность её использования в собственной деятельности;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-анализировать устройство изделия: выделять и называть детали и части изделия, их форму, взаимное расположение, определять способы соединения деталей;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-выполнять учебно-познавательные действия в материализованной и умственной форме, находить для их объяснения соответствующую речевую форму;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 xml:space="preserve">-использовать знаково-символические средства для решения задач в умственной или материализованной форме; 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-выполнять символические действия моделирования и преобразования модели, работать с моделями.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получат возможность научиться: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-осуществлять поиск и отбирать необходимую информацию из дополнительных доступных источников (справочников, детских энциклопедий и пр.);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-самостоятельно комбинировать и использовать освоенные технологии в соответствии с конструктивной или декоративно-художественной задачей;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информации; воплощать этот образ в материале;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-понимать особенности проектной деятельности, выдвигать несложную проектную идею в соответствии с поставленной целью, мысленно создавать конструктивный замысел, осуществлять выбор средств и способов для его практического воплощения, аргументированно защищать продукт проектной деятельности.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Коммуникативные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научатся: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-организовывать под руководством учителя совместную работу в группе: распределять роли, сотрудничать, осуществлять взаимопомощь;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-формулировать собственные мнения и идеи, аргументированно их излагать; выслушивать мнения и идеи товарищей, учитывать их при организации собственной деятельности и совместной работы;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-в доброжелательной форме комментировать и оценивать достижения товарищей, высказывать им свои предложения и пожелания;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-проявлять заинтересованное отношение к деятельности своих товарищей и результатам их работы.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Учащиеся получат возможность научиться:</w:t>
      </w:r>
    </w:p>
    <w:p w:rsidR="00034560" w:rsidRPr="00034560" w:rsidRDefault="00034560" w:rsidP="00034560">
      <w:pPr>
        <w:ind w:left="8"/>
        <w:rPr>
          <w:rFonts w:eastAsia="Times New Roman"/>
          <w:bCs/>
          <w:sz w:val="20"/>
          <w:szCs w:val="20"/>
        </w:rPr>
      </w:pPr>
      <w:r w:rsidRPr="00034560">
        <w:rPr>
          <w:rFonts w:eastAsia="Times New Roman"/>
          <w:bCs/>
          <w:sz w:val="20"/>
          <w:szCs w:val="20"/>
        </w:rPr>
        <w:t>-самостоятельно организовывать элементарную творческую деятельность в малых группах: разработку замысла, поиск путей его реализации, воплощение, защиту.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96850" cy="14033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30738">
      <w:pPr>
        <w:spacing w:line="20" w:lineRule="exact"/>
        <w:rPr>
          <w:sz w:val="20"/>
          <w:szCs w:val="20"/>
        </w:rPr>
      </w:pPr>
    </w:p>
    <w:sectPr w:rsidR="00930738" w:rsidSect="0045758F">
      <w:pgSz w:w="11900" w:h="17338"/>
      <w:pgMar w:top="558" w:right="566" w:bottom="115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DDC"/>
    <w:multiLevelType w:val="hybridMultilevel"/>
    <w:tmpl w:val="0BEA7CA0"/>
    <w:lvl w:ilvl="0" w:tplc="8EFCC9A0">
      <w:start w:val="1"/>
      <w:numFmt w:val="bullet"/>
      <w:lvlText w:val="---"/>
      <w:lvlJc w:val="left"/>
    </w:lvl>
    <w:lvl w:ilvl="1" w:tplc="A5A07F0E">
      <w:start w:val="1"/>
      <w:numFmt w:val="bullet"/>
      <w:lvlText w:val="-"/>
      <w:lvlJc w:val="left"/>
    </w:lvl>
    <w:lvl w:ilvl="2" w:tplc="BD8E83CA">
      <w:numFmt w:val="decimal"/>
      <w:lvlText w:val=""/>
      <w:lvlJc w:val="left"/>
    </w:lvl>
    <w:lvl w:ilvl="3" w:tplc="5CA45CB0">
      <w:numFmt w:val="decimal"/>
      <w:lvlText w:val=""/>
      <w:lvlJc w:val="left"/>
    </w:lvl>
    <w:lvl w:ilvl="4" w:tplc="258A9BC8">
      <w:numFmt w:val="decimal"/>
      <w:lvlText w:val=""/>
      <w:lvlJc w:val="left"/>
    </w:lvl>
    <w:lvl w:ilvl="5" w:tplc="B59CC0C4">
      <w:numFmt w:val="decimal"/>
      <w:lvlText w:val=""/>
      <w:lvlJc w:val="left"/>
    </w:lvl>
    <w:lvl w:ilvl="6" w:tplc="C742A9FE">
      <w:numFmt w:val="decimal"/>
      <w:lvlText w:val=""/>
      <w:lvlJc w:val="left"/>
    </w:lvl>
    <w:lvl w:ilvl="7" w:tplc="EA44D786">
      <w:numFmt w:val="decimal"/>
      <w:lvlText w:val=""/>
      <w:lvlJc w:val="left"/>
    </w:lvl>
    <w:lvl w:ilvl="8" w:tplc="EADCBB2A">
      <w:numFmt w:val="decimal"/>
      <w:lvlText w:val=""/>
      <w:lvlJc w:val="left"/>
    </w:lvl>
  </w:abstractNum>
  <w:abstractNum w:abstractNumId="1" w15:restartNumberingAfterBreak="0">
    <w:nsid w:val="00001A49"/>
    <w:multiLevelType w:val="hybridMultilevel"/>
    <w:tmpl w:val="B11E7180"/>
    <w:lvl w:ilvl="0" w:tplc="B5B2EACA">
      <w:start w:val="1"/>
      <w:numFmt w:val="bullet"/>
      <w:lvlText w:val="-"/>
      <w:lvlJc w:val="left"/>
    </w:lvl>
    <w:lvl w:ilvl="1" w:tplc="D302A998">
      <w:numFmt w:val="decimal"/>
      <w:lvlText w:val=""/>
      <w:lvlJc w:val="left"/>
    </w:lvl>
    <w:lvl w:ilvl="2" w:tplc="A6DCFA1A">
      <w:numFmt w:val="decimal"/>
      <w:lvlText w:val=""/>
      <w:lvlJc w:val="left"/>
    </w:lvl>
    <w:lvl w:ilvl="3" w:tplc="7364322A">
      <w:numFmt w:val="decimal"/>
      <w:lvlText w:val=""/>
      <w:lvlJc w:val="left"/>
    </w:lvl>
    <w:lvl w:ilvl="4" w:tplc="CEA08426">
      <w:numFmt w:val="decimal"/>
      <w:lvlText w:val=""/>
      <w:lvlJc w:val="left"/>
    </w:lvl>
    <w:lvl w:ilvl="5" w:tplc="3CBEA888">
      <w:numFmt w:val="decimal"/>
      <w:lvlText w:val=""/>
      <w:lvlJc w:val="left"/>
    </w:lvl>
    <w:lvl w:ilvl="6" w:tplc="FFBC75A8">
      <w:numFmt w:val="decimal"/>
      <w:lvlText w:val=""/>
      <w:lvlJc w:val="left"/>
    </w:lvl>
    <w:lvl w:ilvl="7" w:tplc="3AAEAEE4">
      <w:numFmt w:val="decimal"/>
      <w:lvlText w:val=""/>
      <w:lvlJc w:val="left"/>
    </w:lvl>
    <w:lvl w:ilvl="8" w:tplc="DC78A212">
      <w:numFmt w:val="decimal"/>
      <w:lvlText w:val=""/>
      <w:lvlJc w:val="left"/>
    </w:lvl>
  </w:abstractNum>
  <w:abstractNum w:abstractNumId="2" w15:restartNumberingAfterBreak="0">
    <w:nsid w:val="00004B40"/>
    <w:multiLevelType w:val="hybridMultilevel"/>
    <w:tmpl w:val="AEC68328"/>
    <w:lvl w:ilvl="0" w:tplc="1958B5E6">
      <w:start w:val="1"/>
      <w:numFmt w:val="bullet"/>
      <w:lvlText w:val="В"/>
      <w:lvlJc w:val="left"/>
    </w:lvl>
    <w:lvl w:ilvl="1" w:tplc="C9DEE4B8">
      <w:numFmt w:val="decimal"/>
      <w:lvlText w:val=""/>
      <w:lvlJc w:val="left"/>
    </w:lvl>
    <w:lvl w:ilvl="2" w:tplc="0DCEF8EE">
      <w:numFmt w:val="decimal"/>
      <w:lvlText w:val=""/>
      <w:lvlJc w:val="left"/>
    </w:lvl>
    <w:lvl w:ilvl="3" w:tplc="820EF21A">
      <w:numFmt w:val="decimal"/>
      <w:lvlText w:val=""/>
      <w:lvlJc w:val="left"/>
    </w:lvl>
    <w:lvl w:ilvl="4" w:tplc="58EA8008">
      <w:numFmt w:val="decimal"/>
      <w:lvlText w:val=""/>
      <w:lvlJc w:val="left"/>
    </w:lvl>
    <w:lvl w:ilvl="5" w:tplc="43AECAA8">
      <w:numFmt w:val="decimal"/>
      <w:lvlText w:val=""/>
      <w:lvlJc w:val="left"/>
    </w:lvl>
    <w:lvl w:ilvl="6" w:tplc="2F46196C">
      <w:numFmt w:val="decimal"/>
      <w:lvlText w:val=""/>
      <w:lvlJc w:val="left"/>
    </w:lvl>
    <w:lvl w:ilvl="7" w:tplc="B3EE34CE">
      <w:numFmt w:val="decimal"/>
      <w:lvlText w:val=""/>
      <w:lvlJc w:val="left"/>
    </w:lvl>
    <w:lvl w:ilvl="8" w:tplc="42CCD81E">
      <w:numFmt w:val="decimal"/>
      <w:lvlText w:val=""/>
      <w:lvlJc w:val="left"/>
    </w:lvl>
  </w:abstractNum>
  <w:abstractNum w:abstractNumId="3" w15:restartNumberingAfterBreak="0">
    <w:nsid w:val="00004DF2"/>
    <w:multiLevelType w:val="hybridMultilevel"/>
    <w:tmpl w:val="549A061A"/>
    <w:lvl w:ilvl="0" w:tplc="96A476A4">
      <w:start w:val="1"/>
      <w:numFmt w:val="bullet"/>
      <w:lvlText w:val="-"/>
      <w:lvlJc w:val="left"/>
    </w:lvl>
    <w:lvl w:ilvl="1" w:tplc="E5C8ED82">
      <w:numFmt w:val="decimal"/>
      <w:lvlText w:val=""/>
      <w:lvlJc w:val="left"/>
    </w:lvl>
    <w:lvl w:ilvl="2" w:tplc="2940D088">
      <w:numFmt w:val="decimal"/>
      <w:lvlText w:val=""/>
      <w:lvlJc w:val="left"/>
    </w:lvl>
    <w:lvl w:ilvl="3" w:tplc="A190AEC4">
      <w:numFmt w:val="decimal"/>
      <w:lvlText w:val=""/>
      <w:lvlJc w:val="left"/>
    </w:lvl>
    <w:lvl w:ilvl="4" w:tplc="0016CD88">
      <w:numFmt w:val="decimal"/>
      <w:lvlText w:val=""/>
      <w:lvlJc w:val="left"/>
    </w:lvl>
    <w:lvl w:ilvl="5" w:tplc="81007C50">
      <w:numFmt w:val="decimal"/>
      <w:lvlText w:val=""/>
      <w:lvlJc w:val="left"/>
    </w:lvl>
    <w:lvl w:ilvl="6" w:tplc="7DE64E18">
      <w:numFmt w:val="decimal"/>
      <w:lvlText w:val=""/>
      <w:lvlJc w:val="left"/>
    </w:lvl>
    <w:lvl w:ilvl="7" w:tplc="5E3A52E0">
      <w:numFmt w:val="decimal"/>
      <w:lvlText w:val=""/>
      <w:lvlJc w:val="left"/>
    </w:lvl>
    <w:lvl w:ilvl="8" w:tplc="F5AE9936">
      <w:numFmt w:val="decimal"/>
      <w:lvlText w:val=""/>
      <w:lvlJc w:val="left"/>
    </w:lvl>
  </w:abstractNum>
  <w:abstractNum w:abstractNumId="4" w15:restartNumberingAfterBreak="0">
    <w:nsid w:val="00005878"/>
    <w:multiLevelType w:val="hybridMultilevel"/>
    <w:tmpl w:val="9B1AD968"/>
    <w:lvl w:ilvl="0" w:tplc="040A771E">
      <w:start w:val="1"/>
      <w:numFmt w:val="bullet"/>
      <w:lvlText w:val="-"/>
      <w:lvlJc w:val="left"/>
    </w:lvl>
    <w:lvl w:ilvl="1" w:tplc="2306F836">
      <w:numFmt w:val="decimal"/>
      <w:lvlText w:val=""/>
      <w:lvlJc w:val="left"/>
    </w:lvl>
    <w:lvl w:ilvl="2" w:tplc="B414083C">
      <w:numFmt w:val="decimal"/>
      <w:lvlText w:val=""/>
      <w:lvlJc w:val="left"/>
    </w:lvl>
    <w:lvl w:ilvl="3" w:tplc="5FE06F9E">
      <w:numFmt w:val="decimal"/>
      <w:lvlText w:val=""/>
      <w:lvlJc w:val="left"/>
    </w:lvl>
    <w:lvl w:ilvl="4" w:tplc="5E2AFAE2">
      <w:numFmt w:val="decimal"/>
      <w:lvlText w:val=""/>
      <w:lvlJc w:val="left"/>
    </w:lvl>
    <w:lvl w:ilvl="5" w:tplc="449EB41C">
      <w:numFmt w:val="decimal"/>
      <w:lvlText w:val=""/>
      <w:lvlJc w:val="left"/>
    </w:lvl>
    <w:lvl w:ilvl="6" w:tplc="3ADA1BFE">
      <w:numFmt w:val="decimal"/>
      <w:lvlText w:val=""/>
      <w:lvlJc w:val="left"/>
    </w:lvl>
    <w:lvl w:ilvl="7" w:tplc="423A1298">
      <w:numFmt w:val="decimal"/>
      <w:lvlText w:val=""/>
      <w:lvlJc w:val="left"/>
    </w:lvl>
    <w:lvl w:ilvl="8" w:tplc="CF322870">
      <w:numFmt w:val="decimal"/>
      <w:lvlText w:val=""/>
      <w:lvlJc w:val="left"/>
    </w:lvl>
  </w:abstractNum>
  <w:abstractNum w:abstractNumId="5" w15:restartNumberingAfterBreak="0">
    <w:nsid w:val="00005F32"/>
    <w:multiLevelType w:val="hybridMultilevel"/>
    <w:tmpl w:val="133E9A4C"/>
    <w:lvl w:ilvl="0" w:tplc="F5844FC4">
      <w:start w:val="1"/>
      <w:numFmt w:val="bullet"/>
      <w:lvlText w:val="-"/>
      <w:lvlJc w:val="left"/>
    </w:lvl>
    <w:lvl w:ilvl="1" w:tplc="666CC416">
      <w:numFmt w:val="decimal"/>
      <w:lvlText w:val=""/>
      <w:lvlJc w:val="left"/>
    </w:lvl>
    <w:lvl w:ilvl="2" w:tplc="2FA2E592">
      <w:numFmt w:val="decimal"/>
      <w:lvlText w:val=""/>
      <w:lvlJc w:val="left"/>
    </w:lvl>
    <w:lvl w:ilvl="3" w:tplc="C50039E4">
      <w:numFmt w:val="decimal"/>
      <w:lvlText w:val=""/>
      <w:lvlJc w:val="left"/>
    </w:lvl>
    <w:lvl w:ilvl="4" w:tplc="6FF802D6">
      <w:numFmt w:val="decimal"/>
      <w:lvlText w:val=""/>
      <w:lvlJc w:val="left"/>
    </w:lvl>
    <w:lvl w:ilvl="5" w:tplc="43126D9C">
      <w:numFmt w:val="decimal"/>
      <w:lvlText w:val=""/>
      <w:lvlJc w:val="left"/>
    </w:lvl>
    <w:lvl w:ilvl="6" w:tplc="859AE580">
      <w:numFmt w:val="decimal"/>
      <w:lvlText w:val=""/>
      <w:lvlJc w:val="left"/>
    </w:lvl>
    <w:lvl w:ilvl="7" w:tplc="E946C1A4">
      <w:numFmt w:val="decimal"/>
      <w:lvlText w:val=""/>
      <w:lvlJc w:val="left"/>
    </w:lvl>
    <w:lvl w:ilvl="8" w:tplc="4D621924">
      <w:numFmt w:val="decimal"/>
      <w:lvlText w:val=""/>
      <w:lvlJc w:val="left"/>
    </w:lvl>
  </w:abstractNum>
  <w:abstractNum w:abstractNumId="6" w15:restartNumberingAfterBreak="0">
    <w:nsid w:val="0000797D"/>
    <w:multiLevelType w:val="hybridMultilevel"/>
    <w:tmpl w:val="247E3DB2"/>
    <w:lvl w:ilvl="0" w:tplc="326A7BFE">
      <w:start w:val="1"/>
      <w:numFmt w:val="bullet"/>
      <w:lvlText w:val="и"/>
      <w:lvlJc w:val="left"/>
    </w:lvl>
    <w:lvl w:ilvl="1" w:tplc="6478A688">
      <w:start w:val="1"/>
      <w:numFmt w:val="bullet"/>
      <w:lvlText w:val="-"/>
      <w:lvlJc w:val="left"/>
    </w:lvl>
    <w:lvl w:ilvl="2" w:tplc="5FEC639C">
      <w:numFmt w:val="decimal"/>
      <w:lvlText w:val=""/>
      <w:lvlJc w:val="left"/>
    </w:lvl>
    <w:lvl w:ilvl="3" w:tplc="ABB48E70">
      <w:numFmt w:val="decimal"/>
      <w:lvlText w:val=""/>
      <w:lvlJc w:val="left"/>
    </w:lvl>
    <w:lvl w:ilvl="4" w:tplc="CF30E95A">
      <w:numFmt w:val="decimal"/>
      <w:lvlText w:val=""/>
      <w:lvlJc w:val="left"/>
    </w:lvl>
    <w:lvl w:ilvl="5" w:tplc="D65C3E04">
      <w:numFmt w:val="decimal"/>
      <w:lvlText w:val=""/>
      <w:lvlJc w:val="left"/>
    </w:lvl>
    <w:lvl w:ilvl="6" w:tplc="A036B990">
      <w:numFmt w:val="decimal"/>
      <w:lvlText w:val=""/>
      <w:lvlJc w:val="left"/>
    </w:lvl>
    <w:lvl w:ilvl="7" w:tplc="62CA6540">
      <w:numFmt w:val="decimal"/>
      <w:lvlText w:val=""/>
      <w:lvlJc w:val="left"/>
    </w:lvl>
    <w:lvl w:ilvl="8" w:tplc="C4020436">
      <w:numFmt w:val="decimal"/>
      <w:lvlText w:val=""/>
      <w:lvlJc w:val="left"/>
    </w:lvl>
  </w:abstractNum>
  <w:abstractNum w:abstractNumId="7" w15:restartNumberingAfterBreak="0">
    <w:nsid w:val="5AF106B3"/>
    <w:multiLevelType w:val="multilevel"/>
    <w:tmpl w:val="6DAC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38"/>
    <w:rsid w:val="00034560"/>
    <w:rsid w:val="00060D60"/>
    <w:rsid w:val="0045758F"/>
    <w:rsid w:val="00534243"/>
    <w:rsid w:val="00554750"/>
    <w:rsid w:val="008C11EE"/>
    <w:rsid w:val="00930738"/>
    <w:rsid w:val="009C6C86"/>
    <w:rsid w:val="00C031ED"/>
    <w:rsid w:val="00D1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BB6F"/>
  <w15:docId w15:val="{D26CE770-A107-4C02-A585-B16501A5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5461</Words>
  <Characters>31129</Characters>
  <Application>Microsoft Office Word</Application>
  <DocSecurity>0</DocSecurity>
  <Lines>259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ShebalinSOH</cp:lastModifiedBy>
  <cp:revision>5</cp:revision>
  <dcterms:created xsi:type="dcterms:W3CDTF">2019-07-01T11:24:00Z</dcterms:created>
  <dcterms:modified xsi:type="dcterms:W3CDTF">2019-07-01T13:34:00Z</dcterms:modified>
</cp:coreProperties>
</file>